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BA" w:rsidRPr="003453BA" w:rsidRDefault="003561E2" w:rsidP="003453BA">
      <w:pPr>
        <w:spacing w:after="0" w:line="240" w:lineRule="auto"/>
        <w:ind w:left="144" w:right="59"/>
        <w:jc w:val="center"/>
        <w:rPr>
          <w:rFonts w:ascii="Times New Roman" w:eastAsia="Times New Roman" w:hAnsi="Times New Roman" w:cs="Times New Roman"/>
          <w:b/>
          <w:i/>
          <w:sz w:val="28"/>
          <w:szCs w:val="28"/>
          <w:u w:val="single"/>
          <w:lang w:eastAsia="ru-RU"/>
        </w:rPr>
      </w:pPr>
      <w:r w:rsidRPr="003453BA">
        <w:rPr>
          <w:rFonts w:ascii="Times New Roman" w:eastAsia="Times New Roman" w:hAnsi="Times New Roman" w:cs="Times New Roman"/>
          <w:b/>
          <w:i/>
          <w:sz w:val="28"/>
          <w:szCs w:val="28"/>
          <w:u w:val="single"/>
          <w:lang w:eastAsia="ru-RU"/>
        </w:rPr>
        <w:t>Анализ работы  школьной библиотеки</w:t>
      </w:r>
    </w:p>
    <w:p w:rsidR="003561E2" w:rsidRPr="003453BA" w:rsidRDefault="003453BA" w:rsidP="003453BA">
      <w:pPr>
        <w:tabs>
          <w:tab w:val="left" w:pos="10773"/>
        </w:tabs>
        <w:spacing w:after="0" w:line="240" w:lineRule="auto"/>
        <w:ind w:left="144" w:right="-83"/>
        <w:rPr>
          <w:rFonts w:ascii="Times New Roman" w:eastAsia="Times New Roman" w:hAnsi="Times New Roman" w:cs="Times New Roman"/>
          <w:i/>
          <w:sz w:val="28"/>
          <w:szCs w:val="28"/>
          <w:u w:val="single"/>
          <w:lang w:eastAsia="ru-RU"/>
        </w:rPr>
      </w:pPr>
      <w:r w:rsidRPr="003453BA">
        <w:rPr>
          <w:rFonts w:ascii="Times New Roman" w:eastAsia="Times New Roman" w:hAnsi="Times New Roman" w:cs="Times New Roman"/>
          <w:b/>
          <w:i/>
          <w:sz w:val="28"/>
          <w:szCs w:val="28"/>
          <w:u w:val="single"/>
          <w:lang w:eastAsia="ru-RU"/>
        </w:rPr>
        <w:t xml:space="preserve">                                       </w:t>
      </w:r>
      <w:r w:rsidR="003561E2" w:rsidRPr="003453BA">
        <w:rPr>
          <w:rFonts w:ascii="Times New Roman" w:eastAsia="Times New Roman" w:hAnsi="Times New Roman" w:cs="Times New Roman"/>
          <w:b/>
          <w:i/>
          <w:sz w:val="28"/>
          <w:szCs w:val="28"/>
          <w:u w:val="single"/>
          <w:lang w:eastAsia="ru-RU"/>
        </w:rPr>
        <w:t xml:space="preserve">МБОУ СОШ пос. Лесной за  2016-2017 учебный год. </w:t>
      </w:r>
    </w:p>
    <w:p w:rsidR="003561E2" w:rsidRPr="00A93F3C" w:rsidRDefault="003561E2" w:rsidP="003561E2">
      <w:pPr>
        <w:spacing w:after="22"/>
        <w:ind w:left="4535"/>
        <w:jc w:val="center"/>
        <w:rPr>
          <w:rFonts w:ascii="Times New Roman" w:eastAsia="Times New Roman" w:hAnsi="Times New Roman" w:cs="Times New Roman"/>
          <w:sz w:val="24"/>
          <w:szCs w:val="24"/>
          <w:lang w:eastAsia="ru-RU"/>
        </w:rPr>
      </w:pPr>
    </w:p>
    <w:p w:rsidR="003561E2" w:rsidRPr="00A93F3C" w:rsidRDefault="003561E2" w:rsidP="00A93F3C">
      <w:pPr>
        <w:spacing w:after="55"/>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Библиотека школы - особое структурное подразделение, которое осуществляет информационную поддержку и обеспечение учебно</w:t>
      </w:r>
      <w:r w:rsidR="00A93F3C" w:rsidRPr="00A93F3C">
        <w:rPr>
          <w:rFonts w:ascii="Times New Roman" w:eastAsia="Times New Roman" w:hAnsi="Times New Roman" w:cs="Times New Roman"/>
          <w:sz w:val="24"/>
          <w:szCs w:val="24"/>
          <w:lang w:eastAsia="ru-RU"/>
        </w:rPr>
        <w:t>-</w:t>
      </w:r>
      <w:r w:rsidRPr="00A93F3C">
        <w:rPr>
          <w:rFonts w:ascii="Times New Roman" w:eastAsia="Times New Roman" w:hAnsi="Times New Roman" w:cs="Times New Roman"/>
          <w:sz w:val="24"/>
          <w:szCs w:val="24"/>
          <w:lang w:eastAsia="ru-RU"/>
        </w:rPr>
        <w:t xml:space="preserve">воспитательного процесса. Эта структура многофункциональна: здесь и библиотечный фонд, фонд учебников, периодика, CD-носители информации, </w:t>
      </w:r>
      <w:proofErr w:type="spellStart"/>
      <w:r w:rsidRPr="00A93F3C">
        <w:rPr>
          <w:rFonts w:ascii="Times New Roman" w:eastAsia="Times New Roman" w:hAnsi="Times New Roman" w:cs="Times New Roman"/>
          <w:sz w:val="24"/>
          <w:szCs w:val="24"/>
          <w:lang w:eastAsia="ru-RU"/>
        </w:rPr>
        <w:t>медиатека</w:t>
      </w:r>
      <w:proofErr w:type="spellEnd"/>
      <w:r w:rsidRPr="00A93F3C">
        <w:rPr>
          <w:rFonts w:ascii="Times New Roman" w:eastAsia="Times New Roman" w:hAnsi="Times New Roman" w:cs="Times New Roman"/>
          <w:sz w:val="24"/>
          <w:szCs w:val="24"/>
          <w:lang w:eastAsia="ru-RU"/>
        </w:rPr>
        <w:t xml:space="preserve">.  </w:t>
      </w:r>
    </w:p>
    <w:p w:rsidR="003561E2" w:rsidRPr="00A93F3C" w:rsidRDefault="003561E2" w:rsidP="003561E2">
      <w:pPr>
        <w:spacing w:after="279"/>
        <w:ind w:left="139" w:hanging="10"/>
        <w:rPr>
          <w:rFonts w:ascii="Times New Roman" w:eastAsia="Times New Roman" w:hAnsi="Times New Roman" w:cs="Times New Roman"/>
          <w:sz w:val="24"/>
          <w:szCs w:val="24"/>
          <w:lang w:eastAsia="ru-RU"/>
        </w:rPr>
      </w:pPr>
      <w:r w:rsidRPr="00A93F3C">
        <w:rPr>
          <w:rFonts w:ascii="Times New Roman" w:eastAsia="Segoe UI Symbol" w:hAnsi="Times New Roman" w:cs="Times New Roman"/>
          <w:sz w:val="24"/>
          <w:szCs w:val="24"/>
          <w:u w:val="single" w:color="1F5768"/>
          <w:lang w:eastAsia="ru-RU"/>
        </w:rPr>
        <w:t>Ι</w:t>
      </w:r>
      <w:r w:rsidRPr="00A93F3C">
        <w:rPr>
          <w:rFonts w:ascii="Times New Roman" w:eastAsia="Times New Roman" w:hAnsi="Times New Roman" w:cs="Times New Roman"/>
          <w:sz w:val="24"/>
          <w:szCs w:val="24"/>
          <w:u w:val="single" w:color="1F5768"/>
          <w:lang w:eastAsia="ru-RU"/>
        </w:rPr>
        <w:t>. Краткая справка о библиотеке.</w:t>
      </w:r>
    </w:p>
    <w:p w:rsidR="003561E2" w:rsidRPr="00A93F3C" w:rsidRDefault="003453BA" w:rsidP="003561E2">
      <w:pPr>
        <w:spacing w:after="112" w:line="271" w:lineRule="auto"/>
        <w:ind w:left="139" w:right="48" w:hanging="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помещений – 1.</w:t>
      </w:r>
      <w:r w:rsidR="003561E2" w:rsidRPr="00A93F3C">
        <w:rPr>
          <w:rFonts w:ascii="Times New Roman" w:eastAsia="Times New Roman" w:hAnsi="Times New Roman" w:cs="Times New Roman"/>
          <w:sz w:val="24"/>
          <w:szCs w:val="24"/>
          <w:lang w:eastAsia="ru-RU"/>
        </w:rPr>
        <w:t xml:space="preserve"> </w:t>
      </w:r>
    </w:p>
    <w:p w:rsidR="003561E2" w:rsidRPr="00A93F3C" w:rsidRDefault="003453BA" w:rsidP="003561E2">
      <w:pPr>
        <w:spacing w:after="4" w:line="351" w:lineRule="auto"/>
        <w:ind w:left="139" w:right="2520" w:hanging="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Оборудование:3</w:t>
      </w:r>
      <w:r w:rsidR="00A93F3C">
        <w:rPr>
          <w:rFonts w:ascii="Times New Roman" w:eastAsia="Times New Roman" w:hAnsi="Times New Roman" w:cs="Times New Roman"/>
          <w:sz w:val="24"/>
          <w:szCs w:val="24"/>
          <w:lang w:eastAsia="ru-RU"/>
        </w:rPr>
        <w:t xml:space="preserve"> стеллаж</w:t>
      </w:r>
      <w:r>
        <w:rPr>
          <w:rFonts w:ascii="Times New Roman" w:eastAsia="Times New Roman" w:hAnsi="Times New Roman" w:cs="Times New Roman"/>
          <w:sz w:val="24"/>
          <w:szCs w:val="24"/>
          <w:lang w:eastAsia="ru-RU"/>
        </w:rPr>
        <w:t>а</w:t>
      </w:r>
      <w:r w:rsidR="003561E2" w:rsidRPr="00A93F3C">
        <w:rPr>
          <w:rFonts w:ascii="Times New Roman" w:eastAsia="Times New Roman" w:hAnsi="Times New Roman" w:cs="Times New Roman"/>
          <w:sz w:val="24"/>
          <w:szCs w:val="24"/>
          <w:lang w:eastAsia="ru-RU"/>
        </w:rPr>
        <w:t>, стол компьютерный,  стул.</w:t>
      </w:r>
    </w:p>
    <w:p w:rsidR="003561E2" w:rsidRPr="00A93F3C" w:rsidRDefault="003561E2" w:rsidP="003561E2">
      <w:pPr>
        <w:spacing w:after="102" w:line="271" w:lineRule="auto"/>
        <w:ind w:left="139" w:right="48"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Технические средства: 1компьютер. </w:t>
      </w:r>
    </w:p>
    <w:p w:rsidR="003561E2" w:rsidRPr="00A93F3C" w:rsidRDefault="003561E2" w:rsidP="003561E2">
      <w:pPr>
        <w:spacing w:after="4" w:line="353" w:lineRule="auto"/>
        <w:ind w:left="139" w:right="48"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Организует работу библиотеки  Кулак Кристина Михайловна. </w:t>
      </w:r>
    </w:p>
    <w:p w:rsidR="003561E2" w:rsidRPr="00A93F3C" w:rsidRDefault="003561E2" w:rsidP="003561E2">
      <w:pPr>
        <w:spacing w:after="75" w:line="271" w:lineRule="auto"/>
        <w:ind w:left="139" w:right="2157"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В 2016 -2017 учебном году школьная библиотека работала в следующем режиме: с 9 - 00 до 12 - 00. </w:t>
      </w:r>
    </w:p>
    <w:p w:rsidR="003561E2" w:rsidRPr="00A93F3C" w:rsidRDefault="003561E2" w:rsidP="003561E2">
      <w:pPr>
        <w:spacing w:after="103" w:line="271" w:lineRule="auto"/>
        <w:ind w:left="139" w:right="48"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Воскресенье – выходной день. </w:t>
      </w:r>
    </w:p>
    <w:p w:rsidR="003561E2" w:rsidRPr="00A93F3C" w:rsidRDefault="003561E2" w:rsidP="003561E2">
      <w:pPr>
        <w:spacing w:after="373" w:line="271" w:lineRule="auto"/>
        <w:ind w:left="139" w:right="48"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Библиотека работала по утверждённому директором школы плану. </w:t>
      </w:r>
    </w:p>
    <w:p w:rsidR="00A93F3C" w:rsidRDefault="003561E2" w:rsidP="003561E2">
      <w:pPr>
        <w:spacing w:after="4" w:line="504" w:lineRule="auto"/>
        <w:ind w:left="139" w:right="777" w:hanging="10"/>
        <w:rPr>
          <w:rFonts w:ascii="Times New Roman" w:eastAsia="Times New Roman" w:hAnsi="Times New Roman" w:cs="Times New Roman"/>
          <w:sz w:val="24"/>
          <w:szCs w:val="24"/>
          <w:u w:val="single" w:color="1F5768"/>
          <w:lang w:eastAsia="ru-RU"/>
        </w:rPr>
      </w:pPr>
      <w:r w:rsidRPr="00A93F3C">
        <w:rPr>
          <w:rFonts w:ascii="Times New Roman" w:eastAsia="Times New Roman" w:hAnsi="Times New Roman" w:cs="Times New Roman"/>
          <w:sz w:val="24"/>
          <w:szCs w:val="24"/>
          <w:u w:val="single" w:color="1F5768"/>
          <w:lang w:eastAsia="ru-RU"/>
        </w:rPr>
        <w:t>II. Основные задачи, определяющие работу библиотеки.</w:t>
      </w:r>
    </w:p>
    <w:p w:rsidR="003561E2" w:rsidRPr="00A93F3C" w:rsidRDefault="003561E2" w:rsidP="003561E2">
      <w:pPr>
        <w:spacing w:after="4" w:line="504" w:lineRule="auto"/>
        <w:ind w:left="139" w:right="777" w:hanging="10"/>
        <w:rPr>
          <w:rFonts w:ascii="Times New Roman" w:eastAsia="Times New Roman" w:hAnsi="Times New Roman" w:cs="Times New Roman"/>
          <w:sz w:val="24"/>
          <w:szCs w:val="24"/>
          <w:lang w:eastAsia="ru-RU"/>
        </w:rPr>
      </w:pPr>
      <w:r w:rsidRPr="00A93F3C">
        <w:rPr>
          <w:rFonts w:ascii="Times New Roman" w:eastAsia="Segoe UI Symbol" w:hAnsi="Times New Roman" w:cs="Times New Roman"/>
          <w:sz w:val="24"/>
          <w:szCs w:val="24"/>
          <w:lang w:eastAsia="ru-RU"/>
        </w:rPr>
        <w:t>•</w:t>
      </w:r>
      <w:r w:rsidRPr="00A93F3C">
        <w:rPr>
          <w:rFonts w:ascii="Times New Roman" w:eastAsia="Times New Roman" w:hAnsi="Times New Roman" w:cs="Times New Roman"/>
          <w:sz w:val="24"/>
          <w:szCs w:val="24"/>
          <w:lang w:eastAsia="ru-RU"/>
        </w:rPr>
        <w:t xml:space="preserve">Воспитание у учащихся любви к книге, культуры чтения, умения пользоваться библиотекой. </w:t>
      </w:r>
    </w:p>
    <w:p w:rsidR="003561E2" w:rsidRPr="00A93F3C" w:rsidRDefault="003561E2" w:rsidP="003561E2">
      <w:pPr>
        <w:numPr>
          <w:ilvl w:val="0"/>
          <w:numId w:val="1"/>
        </w:numPr>
        <w:spacing w:after="4" w:line="325" w:lineRule="auto"/>
        <w:ind w:right="48" w:hanging="708"/>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Привитие школьникам потребности в систематическом чтении литературы для развития творческого мышления, познавательных интересов, успешного усвоения учебных программ. </w:t>
      </w:r>
    </w:p>
    <w:p w:rsidR="003561E2" w:rsidRPr="00A93F3C" w:rsidRDefault="003561E2" w:rsidP="003561E2">
      <w:pPr>
        <w:numPr>
          <w:ilvl w:val="0"/>
          <w:numId w:val="1"/>
        </w:numPr>
        <w:spacing w:after="35" w:line="271" w:lineRule="auto"/>
        <w:ind w:right="48" w:hanging="708"/>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Пропаганда литературы по различным отраслям знаний, в помощь учебной программе. </w:t>
      </w:r>
    </w:p>
    <w:p w:rsidR="003561E2" w:rsidRPr="00A93F3C" w:rsidRDefault="003561E2" w:rsidP="003561E2">
      <w:pPr>
        <w:numPr>
          <w:ilvl w:val="0"/>
          <w:numId w:val="1"/>
        </w:numPr>
        <w:spacing w:after="36" w:line="271" w:lineRule="auto"/>
        <w:ind w:right="48" w:hanging="708"/>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Сохранность фонда школьных учебников и книжного фонда. </w:t>
      </w:r>
    </w:p>
    <w:p w:rsidR="003561E2" w:rsidRPr="00A93F3C" w:rsidRDefault="003561E2" w:rsidP="003561E2">
      <w:pPr>
        <w:numPr>
          <w:ilvl w:val="0"/>
          <w:numId w:val="1"/>
        </w:numPr>
        <w:spacing w:after="209" w:line="362" w:lineRule="auto"/>
        <w:ind w:right="48" w:hanging="708"/>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Совершенствование традиционных и освоение новых технологий в реализации инновационных целей образования. </w:t>
      </w:r>
    </w:p>
    <w:p w:rsidR="003561E2" w:rsidRPr="00A93F3C" w:rsidRDefault="003561E2" w:rsidP="003561E2">
      <w:pPr>
        <w:numPr>
          <w:ilvl w:val="0"/>
          <w:numId w:val="1"/>
        </w:numPr>
        <w:spacing w:after="4" w:line="320" w:lineRule="auto"/>
        <w:ind w:right="48" w:hanging="708"/>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Возвращение детей к чтению, остающемуся единственным надёжным средством сохранения института культуры; </w:t>
      </w:r>
    </w:p>
    <w:p w:rsidR="003561E2" w:rsidRPr="00A93F3C" w:rsidRDefault="003561E2" w:rsidP="003561E2">
      <w:pPr>
        <w:numPr>
          <w:ilvl w:val="0"/>
          <w:numId w:val="1"/>
        </w:numPr>
        <w:spacing w:after="4" w:line="271" w:lineRule="auto"/>
        <w:ind w:right="48" w:hanging="708"/>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Организация информационной поддержки всего образовательного процесса; </w:t>
      </w:r>
    </w:p>
    <w:p w:rsidR="003561E2" w:rsidRPr="00A93F3C" w:rsidRDefault="003561E2" w:rsidP="003561E2">
      <w:pPr>
        <w:spacing w:after="58"/>
        <w:ind w:left="144"/>
        <w:rPr>
          <w:rFonts w:ascii="Times New Roman" w:eastAsia="Times New Roman" w:hAnsi="Times New Roman" w:cs="Times New Roman"/>
          <w:sz w:val="24"/>
          <w:szCs w:val="24"/>
          <w:lang w:eastAsia="ru-RU"/>
        </w:rPr>
      </w:pPr>
    </w:p>
    <w:p w:rsidR="003561E2" w:rsidRPr="00A93F3C" w:rsidRDefault="003561E2" w:rsidP="003561E2">
      <w:pPr>
        <w:tabs>
          <w:tab w:val="center" w:pos="4392"/>
        </w:tabs>
        <w:spacing w:after="64"/>
        <w:rPr>
          <w:rFonts w:ascii="Times New Roman" w:eastAsia="Times New Roman" w:hAnsi="Times New Roman" w:cs="Times New Roman"/>
          <w:sz w:val="24"/>
          <w:szCs w:val="24"/>
          <w:lang w:eastAsia="ru-RU"/>
        </w:rPr>
      </w:pPr>
      <w:r w:rsidRPr="00A93F3C">
        <w:rPr>
          <w:rFonts w:ascii="Times New Roman" w:eastAsia="Times New Roman" w:hAnsi="Times New Roman" w:cs="Times New Roman"/>
          <w:b/>
          <w:sz w:val="24"/>
          <w:szCs w:val="24"/>
          <w:lang w:eastAsia="ru-RU"/>
        </w:rPr>
        <w:t xml:space="preserve"> Основные функции библиотеки. </w:t>
      </w:r>
      <w:r w:rsidRPr="00A93F3C">
        <w:rPr>
          <w:rFonts w:ascii="Times New Roman" w:eastAsia="Times New Roman" w:hAnsi="Times New Roman" w:cs="Times New Roman"/>
          <w:b/>
          <w:sz w:val="24"/>
          <w:szCs w:val="24"/>
          <w:lang w:eastAsia="ru-RU"/>
        </w:rPr>
        <w:tab/>
      </w:r>
    </w:p>
    <w:p w:rsidR="003561E2" w:rsidRPr="00A93F3C" w:rsidRDefault="003561E2" w:rsidP="003561E2">
      <w:pPr>
        <w:spacing w:after="4" w:line="321" w:lineRule="auto"/>
        <w:ind w:left="139" w:right="48"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        Основными функциями школьной библиотеки, в соответствии с «Положением о </w:t>
      </w:r>
      <w:r w:rsidR="00A93F3C" w:rsidRPr="00A93F3C">
        <w:rPr>
          <w:rFonts w:ascii="Times New Roman" w:eastAsia="Times New Roman" w:hAnsi="Times New Roman" w:cs="Times New Roman"/>
          <w:sz w:val="24"/>
          <w:szCs w:val="24"/>
          <w:lang w:eastAsia="ru-RU"/>
        </w:rPr>
        <w:t>библиотеке общеобразовательного</w:t>
      </w:r>
      <w:r w:rsidRPr="00A93F3C">
        <w:rPr>
          <w:rFonts w:ascii="Times New Roman" w:eastAsia="Times New Roman" w:hAnsi="Times New Roman" w:cs="Times New Roman"/>
          <w:sz w:val="24"/>
          <w:szCs w:val="24"/>
          <w:lang w:eastAsia="ru-RU"/>
        </w:rPr>
        <w:t xml:space="preserve"> учреждения», являются образовательная, информационная и культурная</w:t>
      </w:r>
      <w:proofErr w:type="gramStart"/>
      <w:r w:rsidRPr="00A93F3C">
        <w:rPr>
          <w:rFonts w:ascii="Times New Roman" w:eastAsia="Times New Roman" w:hAnsi="Times New Roman" w:cs="Times New Roman"/>
          <w:sz w:val="24"/>
          <w:szCs w:val="24"/>
          <w:lang w:eastAsia="ru-RU"/>
        </w:rPr>
        <w:t xml:space="preserve"> </w:t>
      </w:r>
      <w:r w:rsidR="00A93F3C">
        <w:rPr>
          <w:rFonts w:ascii="Times New Roman" w:eastAsia="Times New Roman" w:hAnsi="Times New Roman" w:cs="Times New Roman"/>
          <w:sz w:val="24"/>
          <w:szCs w:val="24"/>
          <w:lang w:eastAsia="ru-RU"/>
        </w:rPr>
        <w:t>.</w:t>
      </w:r>
      <w:proofErr w:type="gramEnd"/>
    </w:p>
    <w:p w:rsidR="003561E2" w:rsidRPr="00A93F3C" w:rsidRDefault="003561E2" w:rsidP="003561E2">
      <w:pPr>
        <w:spacing w:after="68"/>
        <w:ind w:left="504"/>
        <w:rPr>
          <w:rFonts w:ascii="Times New Roman" w:eastAsia="Times New Roman" w:hAnsi="Times New Roman" w:cs="Times New Roman"/>
          <w:sz w:val="24"/>
          <w:szCs w:val="24"/>
          <w:lang w:eastAsia="ru-RU"/>
        </w:rPr>
      </w:pPr>
    </w:p>
    <w:p w:rsidR="003561E2" w:rsidRPr="00A93F3C" w:rsidRDefault="003561E2" w:rsidP="003561E2">
      <w:pPr>
        <w:numPr>
          <w:ilvl w:val="0"/>
          <w:numId w:val="1"/>
        </w:numPr>
        <w:spacing w:after="35" w:line="271" w:lineRule="auto"/>
        <w:ind w:right="48" w:hanging="708"/>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Образовательная - поддерживать и обеспечивать образовательные цели. </w:t>
      </w:r>
    </w:p>
    <w:p w:rsidR="003561E2" w:rsidRPr="00A93F3C" w:rsidRDefault="003561E2" w:rsidP="003561E2">
      <w:pPr>
        <w:numPr>
          <w:ilvl w:val="0"/>
          <w:numId w:val="1"/>
        </w:numPr>
        <w:spacing w:after="4" w:line="320" w:lineRule="auto"/>
        <w:ind w:right="48" w:hanging="708"/>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Информационная – предоставлять возможность </w:t>
      </w:r>
      <w:r w:rsidR="00A93F3C" w:rsidRPr="00A93F3C">
        <w:rPr>
          <w:rFonts w:ascii="Times New Roman" w:eastAsia="Times New Roman" w:hAnsi="Times New Roman" w:cs="Times New Roman"/>
          <w:sz w:val="24"/>
          <w:szCs w:val="24"/>
          <w:lang w:eastAsia="ru-RU"/>
        </w:rPr>
        <w:t>использовать информацию</w:t>
      </w:r>
      <w:r w:rsidRPr="00A93F3C">
        <w:rPr>
          <w:rFonts w:ascii="Times New Roman" w:eastAsia="Times New Roman" w:hAnsi="Times New Roman" w:cs="Times New Roman"/>
          <w:sz w:val="24"/>
          <w:szCs w:val="24"/>
          <w:lang w:eastAsia="ru-RU"/>
        </w:rPr>
        <w:t xml:space="preserve"> вне зависимости от ее вида, формата и носителя. </w:t>
      </w:r>
    </w:p>
    <w:p w:rsidR="003561E2" w:rsidRPr="00A93F3C" w:rsidRDefault="003561E2" w:rsidP="003561E2">
      <w:pPr>
        <w:numPr>
          <w:ilvl w:val="0"/>
          <w:numId w:val="1"/>
        </w:numPr>
        <w:spacing w:after="4" w:line="325" w:lineRule="auto"/>
        <w:ind w:right="48" w:hanging="708"/>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Культурная - организовывать мероприятия, воспитывающие культурное и социальное самосознание, содействующие эмоциональному развитию учащихся. </w:t>
      </w:r>
    </w:p>
    <w:p w:rsidR="003561E2" w:rsidRPr="00A93F3C" w:rsidRDefault="003561E2" w:rsidP="003561E2">
      <w:pPr>
        <w:spacing w:after="0"/>
        <w:ind w:left="144"/>
        <w:rPr>
          <w:rFonts w:ascii="Times New Roman" w:eastAsia="Times New Roman" w:hAnsi="Times New Roman" w:cs="Times New Roman"/>
          <w:sz w:val="24"/>
          <w:szCs w:val="24"/>
          <w:lang w:eastAsia="ru-RU"/>
        </w:rPr>
      </w:pPr>
    </w:p>
    <w:p w:rsidR="003561E2" w:rsidRPr="00A93F3C" w:rsidRDefault="003561E2" w:rsidP="003561E2">
      <w:pPr>
        <w:spacing w:after="41"/>
        <w:ind w:left="144"/>
        <w:rPr>
          <w:rFonts w:ascii="Times New Roman" w:eastAsia="Times New Roman" w:hAnsi="Times New Roman" w:cs="Times New Roman"/>
          <w:sz w:val="24"/>
          <w:szCs w:val="24"/>
          <w:lang w:eastAsia="ru-RU"/>
        </w:rPr>
      </w:pPr>
    </w:p>
    <w:p w:rsidR="00A93F3C" w:rsidRDefault="00A93F3C" w:rsidP="003561E2">
      <w:pPr>
        <w:spacing w:after="279"/>
        <w:ind w:left="139" w:hanging="10"/>
        <w:rPr>
          <w:rFonts w:ascii="Times New Roman" w:eastAsia="Times New Roman" w:hAnsi="Times New Roman" w:cs="Times New Roman"/>
          <w:sz w:val="24"/>
          <w:szCs w:val="24"/>
          <w:u w:val="single" w:color="1F5768"/>
          <w:lang w:eastAsia="ru-RU"/>
        </w:rPr>
      </w:pPr>
    </w:p>
    <w:p w:rsidR="003561E2" w:rsidRPr="00A93F3C" w:rsidRDefault="003561E2" w:rsidP="003561E2">
      <w:pPr>
        <w:spacing w:after="279"/>
        <w:ind w:left="139"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u w:val="single" w:color="1F5768"/>
          <w:lang w:eastAsia="ru-RU"/>
        </w:rPr>
        <w:lastRenderedPageBreak/>
        <w:t>III. Общие сведения.</w:t>
      </w:r>
    </w:p>
    <w:p w:rsidR="003561E2" w:rsidRPr="00A93F3C" w:rsidRDefault="003561E2" w:rsidP="003561E2">
      <w:pPr>
        <w:spacing w:after="83" w:line="271" w:lineRule="auto"/>
        <w:ind w:left="494" w:right="48"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Общее количество единиц хранения фонда библиотеки на 10.05. 2017г. </w:t>
      </w:r>
      <w:r w:rsidR="00FA3071">
        <w:rPr>
          <w:rFonts w:ascii="Times New Roman" w:eastAsia="Times New Roman" w:hAnsi="Times New Roman" w:cs="Times New Roman"/>
          <w:sz w:val="24"/>
          <w:szCs w:val="24"/>
          <w:lang w:eastAsia="ru-RU"/>
        </w:rPr>
        <w:t>с</w:t>
      </w:r>
      <w:r w:rsidRPr="00A93F3C">
        <w:rPr>
          <w:rFonts w:ascii="Times New Roman" w:eastAsia="Times New Roman" w:hAnsi="Times New Roman" w:cs="Times New Roman"/>
          <w:sz w:val="24"/>
          <w:szCs w:val="24"/>
          <w:lang w:eastAsia="ru-RU"/>
        </w:rPr>
        <w:t>оставляет</w:t>
      </w:r>
      <w:r w:rsidR="00FA3071">
        <w:rPr>
          <w:rFonts w:ascii="Times New Roman" w:eastAsia="Times New Roman" w:hAnsi="Times New Roman" w:cs="Times New Roman"/>
          <w:sz w:val="24"/>
          <w:szCs w:val="24"/>
          <w:lang w:eastAsia="ru-RU"/>
        </w:rPr>
        <w:t>:</w:t>
      </w:r>
    </w:p>
    <w:tbl>
      <w:tblPr>
        <w:tblStyle w:val="a3"/>
        <w:tblW w:w="0" w:type="auto"/>
        <w:tblInd w:w="139" w:type="dxa"/>
        <w:tblLook w:val="04A0"/>
      </w:tblPr>
      <w:tblGrid>
        <w:gridCol w:w="1977"/>
        <w:gridCol w:w="1787"/>
        <w:gridCol w:w="1782"/>
        <w:gridCol w:w="1784"/>
        <w:gridCol w:w="1789"/>
        <w:gridCol w:w="1790"/>
      </w:tblGrid>
      <w:tr w:rsidR="00FA3071" w:rsidTr="00FA3071">
        <w:tc>
          <w:tcPr>
            <w:tcW w:w="1803" w:type="dxa"/>
          </w:tcPr>
          <w:p w:rsidR="00FA3071" w:rsidRDefault="00FA3071" w:rsidP="003561E2">
            <w:pPr>
              <w:spacing w:after="273" w:line="271" w:lineRule="auto"/>
              <w:ind w:right="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фонда библиотеки</w:t>
            </w:r>
          </w:p>
        </w:tc>
        <w:tc>
          <w:tcPr>
            <w:tcW w:w="1803" w:type="dxa"/>
          </w:tcPr>
          <w:p w:rsidR="00FA3071" w:rsidRDefault="00FA3071" w:rsidP="003561E2">
            <w:pPr>
              <w:spacing w:after="273" w:line="271" w:lineRule="auto"/>
              <w:ind w:right="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Поступило экз. за отчетный год.</w:t>
            </w:r>
          </w:p>
        </w:tc>
        <w:tc>
          <w:tcPr>
            <w:tcW w:w="1804" w:type="dxa"/>
          </w:tcPr>
          <w:p w:rsidR="00FA3071" w:rsidRDefault="00FA3071" w:rsidP="003561E2">
            <w:pPr>
              <w:spacing w:after="273" w:line="271" w:lineRule="auto"/>
              <w:ind w:right="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Выбыло экз. за отчетный год.</w:t>
            </w:r>
          </w:p>
        </w:tc>
        <w:tc>
          <w:tcPr>
            <w:tcW w:w="1804" w:type="dxa"/>
          </w:tcPr>
          <w:p w:rsidR="00FA3071" w:rsidRDefault="00FA3071" w:rsidP="003561E2">
            <w:pPr>
              <w:spacing w:after="273" w:line="271" w:lineRule="auto"/>
              <w:ind w:right="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Состоит экз. на конец отчетного года.</w:t>
            </w:r>
          </w:p>
        </w:tc>
        <w:tc>
          <w:tcPr>
            <w:tcW w:w="1804" w:type="dxa"/>
          </w:tcPr>
          <w:p w:rsidR="00FA3071" w:rsidRDefault="00FA3071" w:rsidP="003561E2">
            <w:pPr>
              <w:spacing w:after="273" w:line="271" w:lineRule="auto"/>
              <w:ind w:right="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Списанная литература на 01.06.2017.</w:t>
            </w:r>
          </w:p>
        </w:tc>
        <w:tc>
          <w:tcPr>
            <w:tcW w:w="1804" w:type="dxa"/>
          </w:tcPr>
          <w:p w:rsidR="00FA3071" w:rsidRDefault="00FA3071" w:rsidP="003561E2">
            <w:pPr>
              <w:spacing w:after="273" w:line="271" w:lineRule="auto"/>
              <w:ind w:right="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 фонде библиотеке на 01.06.2017.</w:t>
            </w:r>
          </w:p>
        </w:tc>
      </w:tr>
      <w:tr w:rsidR="00FA3071" w:rsidTr="00FA3071">
        <w:tc>
          <w:tcPr>
            <w:tcW w:w="1803" w:type="dxa"/>
          </w:tcPr>
          <w:p w:rsidR="00FA3071" w:rsidRDefault="00FA3071" w:rsidP="00FA3071">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803" w:type="dxa"/>
          </w:tcPr>
          <w:p w:rsidR="00FA3071" w:rsidRDefault="00FA3071" w:rsidP="00FA3071">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10490</w:t>
            </w:r>
          </w:p>
        </w:tc>
        <w:tc>
          <w:tcPr>
            <w:tcW w:w="1804" w:type="dxa"/>
          </w:tcPr>
          <w:p w:rsidR="00FA3071" w:rsidRDefault="0071188F" w:rsidP="00FA3071">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4" w:type="dxa"/>
          </w:tcPr>
          <w:p w:rsidR="00FA3071" w:rsidRDefault="00FA3071" w:rsidP="003561E2">
            <w:pPr>
              <w:spacing w:after="273" w:line="271" w:lineRule="auto"/>
              <w:ind w:right="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10490</w:t>
            </w:r>
          </w:p>
        </w:tc>
        <w:tc>
          <w:tcPr>
            <w:tcW w:w="1804" w:type="dxa"/>
          </w:tcPr>
          <w:p w:rsidR="00FA3071" w:rsidRDefault="0071188F" w:rsidP="0071188F">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804" w:type="dxa"/>
          </w:tcPr>
          <w:p w:rsidR="00FA3071" w:rsidRDefault="0071188F" w:rsidP="0071188F">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10406</w:t>
            </w:r>
          </w:p>
        </w:tc>
      </w:tr>
      <w:tr w:rsidR="00FA3071" w:rsidTr="00FA3071">
        <w:tc>
          <w:tcPr>
            <w:tcW w:w="1803" w:type="dxa"/>
          </w:tcPr>
          <w:p w:rsidR="00FA3071" w:rsidRDefault="00FA3071" w:rsidP="00FA3071">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Учебники</w:t>
            </w:r>
          </w:p>
        </w:tc>
        <w:tc>
          <w:tcPr>
            <w:tcW w:w="1803" w:type="dxa"/>
          </w:tcPr>
          <w:p w:rsidR="00FA3071" w:rsidRDefault="00FA3071" w:rsidP="00FA3071">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p>
        </w:tc>
        <w:tc>
          <w:tcPr>
            <w:tcW w:w="1804" w:type="dxa"/>
          </w:tcPr>
          <w:p w:rsidR="00FA3071" w:rsidRDefault="00FA3071" w:rsidP="00FA3071">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804" w:type="dxa"/>
          </w:tcPr>
          <w:p w:rsidR="00FA3071" w:rsidRDefault="00FA3071" w:rsidP="00FA3071">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1804" w:type="dxa"/>
          </w:tcPr>
          <w:p w:rsidR="00FA3071" w:rsidRDefault="0071188F" w:rsidP="0071188F">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4" w:type="dxa"/>
          </w:tcPr>
          <w:p w:rsidR="00FA3071" w:rsidRDefault="0071188F" w:rsidP="0071188F">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r>
      <w:tr w:rsidR="00FA3071" w:rsidTr="00FA3071">
        <w:tc>
          <w:tcPr>
            <w:tcW w:w="1803" w:type="dxa"/>
          </w:tcPr>
          <w:p w:rsidR="00FA3071" w:rsidRDefault="00FA3071" w:rsidP="00FA3071">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пособия</w:t>
            </w:r>
          </w:p>
        </w:tc>
        <w:tc>
          <w:tcPr>
            <w:tcW w:w="1803" w:type="dxa"/>
          </w:tcPr>
          <w:p w:rsidR="00FA3071" w:rsidRDefault="00FA3071" w:rsidP="00FA3071">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w:t>
            </w:r>
          </w:p>
        </w:tc>
        <w:tc>
          <w:tcPr>
            <w:tcW w:w="1804" w:type="dxa"/>
          </w:tcPr>
          <w:p w:rsidR="00FA3071" w:rsidRDefault="0071188F" w:rsidP="0071188F">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4" w:type="dxa"/>
          </w:tcPr>
          <w:p w:rsidR="00FA3071" w:rsidRDefault="00FA3071" w:rsidP="00FA3071">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w:t>
            </w:r>
          </w:p>
        </w:tc>
        <w:tc>
          <w:tcPr>
            <w:tcW w:w="1804" w:type="dxa"/>
          </w:tcPr>
          <w:p w:rsidR="00FA3071" w:rsidRDefault="0071188F" w:rsidP="0071188F">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4" w:type="dxa"/>
          </w:tcPr>
          <w:p w:rsidR="00FA3071" w:rsidRDefault="0071188F" w:rsidP="0071188F">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w:t>
            </w:r>
          </w:p>
        </w:tc>
      </w:tr>
      <w:tr w:rsidR="00FA3071" w:rsidTr="00FA3071">
        <w:tc>
          <w:tcPr>
            <w:tcW w:w="1803" w:type="dxa"/>
          </w:tcPr>
          <w:p w:rsidR="00FA3071" w:rsidRDefault="00FA3071" w:rsidP="00FA3071">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Художественная литература</w:t>
            </w:r>
          </w:p>
        </w:tc>
        <w:tc>
          <w:tcPr>
            <w:tcW w:w="1803" w:type="dxa"/>
          </w:tcPr>
          <w:p w:rsidR="00FA3071" w:rsidRDefault="00FA3071" w:rsidP="00FA3071">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9281</w:t>
            </w:r>
          </w:p>
        </w:tc>
        <w:tc>
          <w:tcPr>
            <w:tcW w:w="1804" w:type="dxa"/>
          </w:tcPr>
          <w:p w:rsidR="00FA3071" w:rsidRDefault="00FA3071" w:rsidP="00FA3071">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804" w:type="dxa"/>
          </w:tcPr>
          <w:p w:rsidR="00FA3071" w:rsidRDefault="0071188F" w:rsidP="00FA3071">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9208</w:t>
            </w:r>
          </w:p>
        </w:tc>
        <w:tc>
          <w:tcPr>
            <w:tcW w:w="1804" w:type="dxa"/>
          </w:tcPr>
          <w:p w:rsidR="00FA3071" w:rsidRDefault="0071188F" w:rsidP="0071188F">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804" w:type="dxa"/>
          </w:tcPr>
          <w:p w:rsidR="00FA3071" w:rsidRDefault="0071188F" w:rsidP="0071188F">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9208</w:t>
            </w:r>
          </w:p>
        </w:tc>
      </w:tr>
      <w:tr w:rsidR="00FA3071" w:rsidTr="00FA3071">
        <w:tc>
          <w:tcPr>
            <w:tcW w:w="1803" w:type="dxa"/>
          </w:tcPr>
          <w:p w:rsidR="00FA3071" w:rsidRDefault="00FA3071" w:rsidP="00FA3071">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Справочные материалы.</w:t>
            </w:r>
          </w:p>
        </w:tc>
        <w:tc>
          <w:tcPr>
            <w:tcW w:w="1803" w:type="dxa"/>
          </w:tcPr>
          <w:p w:rsidR="00FA3071" w:rsidRDefault="0071188F" w:rsidP="0071188F">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w:t>
            </w:r>
          </w:p>
        </w:tc>
        <w:tc>
          <w:tcPr>
            <w:tcW w:w="1804" w:type="dxa"/>
          </w:tcPr>
          <w:p w:rsidR="00FA3071" w:rsidRDefault="0071188F" w:rsidP="0071188F">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4" w:type="dxa"/>
          </w:tcPr>
          <w:p w:rsidR="00FA3071" w:rsidRDefault="0071188F" w:rsidP="0071188F">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w:t>
            </w:r>
          </w:p>
        </w:tc>
        <w:tc>
          <w:tcPr>
            <w:tcW w:w="1804" w:type="dxa"/>
          </w:tcPr>
          <w:p w:rsidR="00FA3071" w:rsidRDefault="0071188F" w:rsidP="0071188F">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4" w:type="dxa"/>
          </w:tcPr>
          <w:p w:rsidR="00FA3071" w:rsidRDefault="0071188F" w:rsidP="0071188F">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w:t>
            </w:r>
          </w:p>
        </w:tc>
      </w:tr>
      <w:tr w:rsidR="00FA3071" w:rsidTr="00FA3071">
        <w:tc>
          <w:tcPr>
            <w:tcW w:w="1803" w:type="dxa"/>
          </w:tcPr>
          <w:p w:rsidR="00FA3071" w:rsidRDefault="00FA3071" w:rsidP="00FA3071">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 материалы</w:t>
            </w:r>
          </w:p>
        </w:tc>
        <w:tc>
          <w:tcPr>
            <w:tcW w:w="1803" w:type="dxa"/>
          </w:tcPr>
          <w:p w:rsidR="00FA3071" w:rsidRDefault="0071188F" w:rsidP="0071188F">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w:t>
            </w:r>
          </w:p>
        </w:tc>
        <w:tc>
          <w:tcPr>
            <w:tcW w:w="1804" w:type="dxa"/>
          </w:tcPr>
          <w:p w:rsidR="00FA3071" w:rsidRDefault="0071188F" w:rsidP="0071188F">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4" w:type="dxa"/>
          </w:tcPr>
          <w:p w:rsidR="00FA3071" w:rsidRDefault="0071188F" w:rsidP="0071188F">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w:t>
            </w:r>
          </w:p>
        </w:tc>
        <w:tc>
          <w:tcPr>
            <w:tcW w:w="1804" w:type="dxa"/>
          </w:tcPr>
          <w:p w:rsidR="00FA3071" w:rsidRDefault="0071188F" w:rsidP="0071188F">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4" w:type="dxa"/>
          </w:tcPr>
          <w:p w:rsidR="00FA3071" w:rsidRDefault="0071188F" w:rsidP="0071188F">
            <w:pPr>
              <w:spacing w:after="273" w:line="271" w:lineRule="auto"/>
              <w:ind w:right="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w:t>
            </w:r>
          </w:p>
        </w:tc>
      </w:tr>
    </w:tbl>
    <w:p w:rsidR="003561E2" w:rsidRPr="00A93F3C" w:rsidRDefault="003561E2" w:rsidP="00FC549D">
      <w:pPr>
        <w:spacing w:after="310" w:line="271" w:lineRule="auto"/>
        <w:ind w:right="48"/>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Всего чи</w:t>
      </w:r>
      <w:r w:rsidR="0071188F">
        <w:rPr>
          <w:rFonts w:ascii="Times New Roman" w:eastAsia="Times New Roman" w:hAnsi="Times New Roman" w:cs="Times New Roman"/>
          <w:sz w:val="24"/>
          <w:szCs w:val="24"/>
          <w:lang w:eastAsia="ru-RU"/>
        </w:rPr>
        <w:t>тателей на 10. 05. 2017 г. – 22</w:t>
      </w:r>
      <w:r w:rsidRPr="00A93F3C">
        <w:rPr>
          <w:rFonts w:ascii="Times New Roman" w:eastAsia="Times New Roman" w:hAnsi="Times New Roman" w:cs="Times New Roman"/>
          <w:sz w:val="24"/>
          <w:szCs w:val="24"/>
          <w:lang w:eastAsia="ru-RU"/>
        </w:rPr>
        <w:t xml:space="preserve"> человек. </w:t>
      </w:r>
    </w:p>
    <w:p w:rsidR="003561E2" w:rsidRPr="00A93F3C" w:rsidRDefault="003561E2" w:rsidP="003561E2">
      <w:pPr>
        <w:spacing w:after="233"/>
        <w:ind w:left="139"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b/>
          <w:sz w:val="24"/>
          <w:szCs w:val="24"/>
          <w:lang w:eastAsia="ru-RU"/>
        </w:rPr>
        <w:t xml:space="preserve">Основные показатели работы школьной библиотеки: </w:t>
      </w:r>
    </w:p>
    <w:p w:rsidR="003561E2" w:rsidRPr="00A93F3C" w:rsidRDefault="003561E2" w:rsidP="003561E2">
      <w:pPr>
        <w:spacing w:after="4" w:line="350" w:lineRule="auto"/>
        <w:ind w:left="139" w:right="48"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Библиотечное обслуживание осуществляется в соответствии с «Положением о библиотеке МБОУ СОШ </w:t>
      </w:r>
      <w:r w:rsidR="0071188F" w:rsidRPr="00A93F3C">
        <w:rPr>
          <w:rFonts w:ascii="Times New Roman" w:eastAsia="Times New Roman" w:hAnsi="Times New Roman" w:cs="Times New Roman"/>
          <w:sz w:val="24"/>
          <w:szCs w:val="24"/>
          <w:lang w:eastAsia="ru-RU"/>
        </w:rPr>
        <w:t>пос. Лесной</w:t>
      </w:r>
      <w:r w:rsidRPr="00A93F3C">
        <w:rPr>
          <w:rFonts w:ascii="Times New Roman" w:eastAsia="Times New Roman" w:hAnsi="Times New Roman" w:cs="Times New Roman"/>
          <w:sz w:val="24"/>
          <w:szCs w:val="24"/>
          <w:lang w:eastAsia="ru-RU"/>
        </w:rPr>
        <w:t xml:space="preserve">». Читатели получают во временное пользование печатные издания и другие виды изданий из фонда библиотеки, пользуются справочно-информационным обслуживанием, принимают участие в массовых мероприятиях.  </w:t>
      </w:r>
    </w:p>
    <w:p w:rsidR="003561E2" w:rsidRPr="00A93F3C" w:rsidRDefault="003561E2" w:rsidP="003561E2">
      <w:pPr>
        <w:spacing w:after="181" w:line="339" w:lineRule="auto"/>
        <w:ind w:left="139" w:right="48"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В библиотеке выделены следующие группы пользователей: учащиеся, педагогические работники, прочие </w:t>
      </w:r>
      <w:r w:rsidR="0071188F" w:rsidRPr="00A93F3C">
        <w:rPr>
          <w:rFonts w:ascii="Times New Roman" w:eastAsia="Times New Roman" w:hAnsi="Times New Roman" w:cs="Times New Roman"/>
          <w:sz w:val="24"/>
          <w:szCs w:val="24"/>
          <w:lang w:eastAsia="ru-RU"/>
        </w:rPr>
        <w:t>пользователи.</w:t>
      </w:r>
    </w:p>
    <w:p w:rsidR="003561E2" w:rsidRPr="00A93F3C" w:rsidRDefault="003561E2" w:rsidP="003561E2">
      <w:pPr>
        <w:spacing w:after="219" w:line="271" w:lineRule="auto"/>
        <w:ind w:left="139" w:right="48"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                                       Читатели библиотеки: </w:t>
      </w:r>
    </w:p>
    <w:p w:rsidR="003561E2" w:rsidRPr="00A93F3C" w:rsidRDefault="003561E2" w:rsidP="003561E2">
      <w:pPr>
        <w:numPr>
          <w:ilvl w:val="0"/>
          <w:numId w:val="2"/>
        </w:numPr>
        <w:spacing w:after="72" w:line="271"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Обучающиеся начальной школы (1 ступень) – 7 </w:t>
      </w:r>
      <w:r w:rsidR="0071188F" w:rsidRPr="00A93F3C">
        <w:rPr>
          <w:rFonts w:ascii="Times New Roman" w:eastAsia="Times New Roman" w:hAnsi="Times New Roman" w:cs="Times New Roman"/>
          <w:sz w:val="24"/>
          <w:szCs w:val="24"/>
          <w:lang w:eastAsia="ru-RU"/>
        </w:rPr>
        <w:t>учеников;</w:t>
      </w:r>
    </w:p>
    <w:p w:rsidR="003561E2" w:rsidRPr="00A93F3C" w:rsidRDefault="003561E2" w:rsidP="003561E2">
      <w:pPr>
        <w:numPr>
          <w:ilvl w:val="0"/>
          <w:numId w:val="2"/>
        </w:numPr>
        <w:spacing w:after="77" w:line="271"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Обучающиеся среднего </w:t>
      </w:r>
      <w:r w:rsidR="0071188F" w:rsidRPr="00A93F3C">
        <w:rPr>
          <w:rFonts w:ascii="Times New Roman" w:eastAsia="Times New Roman" w:hAnsi="Times New Roman" w:cs="Times New Roman"/>
          <w:sz w:val="24"/>
          <w:szCs w:val="24"/>
          <w:lang w:eastAsia="ru-RU"/>
        </w:rPr>
        <w:t>звена (</w:t>
      </w:r>
      <w:proofErr w:type="gramStart"/>
      <w:r w:rsidRPr="00A93F3C">
        <w:rPr>
          <w:rFonts w:ascii="Times New Roman" w:eastAsia="Times New Roman" w:hAnsi="Times New Roman" w:cs="Times New Roman"/>
          <w:sz w:val="24"/>
          <w:szCs w:val="24"/>
          <w:lang w:eastAsia="ru-RU"/>
        </w:rPr>
        <w:t>П</w:t>
      </w:r>
      <w:proofErr w:type="gramEnd"/>
      <w:r w:rsidRPr="00A93F3C">
        <w:rPr>
          <w:rFonts w:ascii="Times New Roman" w:eastAsia="Times New Roman" w:hAnsi="Times New Roman" w:cs="Times New Roman"/>
          <w:sz w:val="24"/>
          <w:szCs w:val="24"/>
          <w:lang w:eastAsia="ru-RU"/>
        </w:rPr>
        <w:t xml:space="preserve"> </w:t>
      </w:r>
      <w:r w:rsidR="0071188F" w:rsidRPr="00A93F3C">
        <w:rPr>
          <w:rFonts w:ascii="Times New Roman" w:eastAsia="Times New Roman" w:hAnsi="Times New Roman" w:cs="Times New Roman"/>
          <w:sz w:val="24"/>
          <w:szCs w:val="24"/>
          <w:lang w:eastAsia="ru-RU"/>
        </w:rPr>
        <w:t>ступень) -</w:t>
      </w:r>
      <w:r w:rsidR="003453BA">
        <w:rPr>
          <w:rFonts w:ascii="Times New Roman" w:eastAsia="Times New Roman" w:hAnsi="Times New Roman" w:cs="Times New Roman"/>
          <w:sz w:val="24"/>
          <w:szCs w:val="24"/>
          <w:lang w:eastAsia="ru-RU"/>
        </w:rPr>
        <w:t xml:space="preserve"> 15</w:t>
      </w:r>
      <w:r w:rsidR="0071188F">
        <w:rPr>
          <w:rFonts w:ascii="Times New Roman" w:eastAsia="Times New Roman" w:hAnsi="Times New Roman" w:cs="Times New Roman"/>
          <w:sz w:val="24"/>
          <w:szCs w:val="24"/>
          <w:lang w:eastAsia="ru-RU"/>
        </w:rPr>
        <w:t xml:space="preserve">   учеников</w:t>
      </w:r>
      <w:r w:rsidRPr="00A93F3C">
        <w:rPr>
          <w:rFonts w:ascii="Times New Roman" w:eastAsia="Times New Roman" w:hAnsi="Times New Roman" w:cs="Times New Roman"/>
          <w:sz w:val="24"/>
          <w:szCs w:val="24"/>
          <w:lang w:eastAsia="ru-RU"/>
        </w:rPr>
        <w:t xml:space="preserve">; </w:t>
      </w:r>
    </w:p>
    <w:p w:rsidR="003561E2" w:rsidRPr="00A93F3C" w:rsidRDefault="003561E2" w:rsidP="003561E2">
      <w:pPr>
        <w:numPr>
          <w:ilvl w:val="0"/>
          <w:numId w:val="2"/>
        </w:numPr>
        <w:spacing w:after="73" w:line="271"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Обучающиеся старшего звена (Ш </w:t>
      </w:r>
      <w:r w:rsidR="0071188F" w:rsidRPr="00A93F3C">
        <w:rPr>
          <w:rFonts w:ascii="Times New Roman" w:eastAsia="Times New Roman" w:hAnsi="Times New Roman" w:cs="Times New Roman"/>
          <w:sz w:val="24"/>
          <w:szCs w:val="24"/>
          <w:lang w:eastAsia="ru-RU"/>
        </w:rPr>
        <w:t>ступень) -</w:t>
      </w:r>
      <w:r w:rsidR="0071188F">
        <w:rPr>
          <w:rFonts w:ascii="Times New Roman" w:eastAsia="Times New Roman" w:hAnsi="Times New Roman" w:cs="Times New Roman"/>
          <w:sz w:val="24"/>
          <w:szCs w:val="24"/>
          <w:lang w:eastAsia="ru-RU"/>
        </w:rPr>
        <w:t xml:space="preserve"> 3 ученика</w:t>
      </w:r>
      <w:r w:rsidRPr="00A93F3C">
        <w:rPr>
          <w:rFonts w:ascii="Times New Roman" w:eastAsia="Times New Roman" w:hAnsi="Times New Roman" w:cs="Times New Roman"/>
          <w:sz w:val="24"/>
          <w:szCs w:val="24"/>
          <w:lang w:eastAsia="ru-RU"/>
        </w:rPr>
        <w:t xml:space="preserve">. </w:t>
      </w:r>
    </w:p>
    <w:p w:rsidR="003561E2" w:rsidRPr="00A93F3C" w:rsidRDefault="0071188F" w:rsidP="003561E2">
      <w:pPr>
        <w:numPr>
          <w:ilvl w:val="0"/>
          <w:numId w:val="2"/>
        </w:numPr>
        <w:spacing w:after="59" w:line="271"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Педагоги -</w:t>
      </w:r>
      <w:r>
        <w:rPr>
          <w:rFonts w:ascii="Times New Roman" w:eastAsia="Times New Roman" w:hAnsi="Times New Roman" w:cs="Times New Roman"/>
          <w:sz w:val="24"/>
          <w:szCs w:val="24"/>
          <w:lang w:eastAsia="ru-RU"/>
        </w:rPr>
        <w:t xml:space="preserve">10 </w:t>
      </w:r>
      <w:r w:rsidR="003561E2" w:rsidRPr="00A93F3C">
        <w:rPr>
          <w:rFonts w:ascii="Times New Roman" w:eastAsia="Times New Roman" w:hAnsi="Times New Roman" w:cs="Times New Roman"/>
          <w:sz w:val="24"/>
          <w:szCs w:val="24"/>
          <w:lang w:eastAsia="ru-RU"/>
        </w:rPr>
        <w:t xml:space="preserve">человек. </w:t>
      </w:r>
    </w:p>
    <w:p w:rsidR="003561E2" w:rsidRPr="00A93F3C" w:rsidRDefault="003453BA" w:rsidP="003561E2">
      <w:pPr>
        <w:numPr>
          <w:ilvl w:val="0"/>
          <w:numId w:val="2"/>
        </w:numPr>
        <w:spacing w:after="189" w:line="271" w:lineRule="auto"/>
        <w:ind w:right="48"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 16</w:t>
      </w:r>
      <w:r w:rsidR="003561E2" w:rsidRPr="00A93F3C">
        <w:rPr>
          <w:rFonts w:ascii="Times New Roman" w:eastAsia="Times New Roman" w:hAnsi="Times New Roman" w:cs="Times New Roman"/>
          <w:sz w:val="24"/>
          <w:szCs w:val="24"/>
          <w:lang w:eastAsia="ru-RU"/>
        </w:rPr>
        <w:t xml:space="preserve"> человека. </w:t>
      </w:r>
    </w:p>
    <w:p w:rsidR="003561E2" w:rsidRPr="00A93F3C" w:rsidRDefault="0071188F" w:rsidP="00FC549D">
      <w:pPr>
        <w:spacing w:after="216"/>
        <w:ind w:left="144"/>
        <w:rPr>
          <w:rFonts w:ascii="Times New Roman" w:eastAsia="Times New Roman" w:hAnsi="Times New Roman" w:cs="Times New Roman"/>
          <w:sz w:val="24"/>
          <w:szCs w:val="24"/>
          <w:lang w:eastAsia="ru-RU"/>
        </w:rPr>
      </w:pPr>
      <w:r w:rsidRPr="00A93F3C">
        <w:rPr>
          <w:rFonts w:ascii="Times New Roman" w:eastAsia="Times New Roman" w:hAnsi="Times New Roman" w:cs="Times New Roman"/>
          <w:b/>
          <w:sz w:val="24"/>
          <w:szCs w:val="24"/>
          <w:lang w:eastAsia="ru-RU"/>
        </w:rPr>
        <w:t>Процент обучающихся</w:t>
      </w:r>
      <w:r w:rsidR="003561E2" w:rsidRPr="00A93F3C">
        <w:rPr>
          <w:rFonts w:ascii="Times New Roman" w:eastAsia="Times New Roman" w:hAnsi="Times New Roman" w:cs="Times New Roman"/>
          <w:b/>
          <w:sz w:val="24"/>
          <w:szCs w:val="24"/>
          <w:lang w:eastAsia="ru-RU"/>
        </w:rPr>
        <w:t xml:space="preserve"> и педагогических работников, пользующихся библиотекой. </w:t>
      </w:r>
    </w:p>
    <w:p w:rsidR="003561E2" w:rsidRPr="00A93F3C" w:rsidRDefault="0071188F" w:rsidP="003561E2">
      <w:pPr>
        <w:numPr>
          <w:ilvl w:val="0"/>
          <w:numId w:val="2"/>
        </w:numPr>
        <w:spacing w:after="256" w:line="271" w:lineRule="auto"/>
        <w:ind w:right="48"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w:t>
      </w:r>
      <w:r w:rsidR="003453BA">
        <w:rPr>
          <w:rFonts w:ascii="Times New Roman" w:eastAsia="Times New Roman" w:hAnsi="Times New Roman" w:cs="Times New Roman"/>
          <w:sz w:val="24"/>
          <w:szCs w:val="24"/>
          <w:lang w:eastAsia="ru-RU"/>
        </w:rPr>
        <w:t>100%</w:t>
      </w:r>
      <w:r w:rsidR="003561E2" w:rsidRPr="00A93F3C">
        <w:rPr>
          <w:rFonts w:ascii="Times New Roman" w:eastAsia="Times New Roman" w:hAnsi="Times New Roman" w:cs="Times New Roman"/>
          <w:sz w:val="24"/>
          <w:szCs w:val="24"/>
          <w:lang w:eastAsia="ru-RU"/>
        </w:rPr>
        <w:t xml:space="preserve">; </w:t>
      </w:r>
    </w:p>
    <w:p w:rsidR="003561E2" w:rsidRPr="00A93F3C" w:rsidRDefault="003453BA" w:rsidP="003561E2">
      <w:pPr>
        <w:numPr>
          <w:ilvl w:val="0"/>
          <w:numId w:val="2"/>
        </w:numPr>
        <w:spacing w:after="239" w:line="271" w:lineRule="auto"/>
        <w:ind w:right="48"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педагогические работники –100%</w:t>
      </w:r>
      <w:r w:rsidR="00A66E17" w:rsidRPr="00A93F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прочие – 80%</w:t>
      </w:r>
      <w:r w:rsidR="003561E2" w:rsidRPr="00A93F3C">
        <w:rPr>
          <w:rFonts w:ascii="Times New Roman" w:eastAsia="Times New Roman" w:hAnsi="Times New Roman" w:cs="Times New Roman"/>
          <w:sz w:val="24"/>
          <w:szCs w:val="24"/>
          <w:lang w:eastAsia="ru-RU"/>
        </w:rPr>
        <w:t xml:space="preserve">. </w:t>
      </w:r>
    </w:p>
    <w:p w:rsidR="00A66E17" w:rsidRDefault="003561E2" w:rsidP="00A66E17">
      <w:pPr>
        <w:spacing w:after="301"/>
        <w:ind w:left="139"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b/>
          <w:i/>
          <w:sz w:val="24"/>
          <w:szCs w:val="24"/>
          <w:lang w:eastAsia="ru-RU"/>
        </w:rPr>
        <w:t xml:space="preserve">Всего пользователей </w:t>
      </w:r>
      <w:r w:rsidR="00A66E17" w:rsidRPr="00A93F3C">
        <w:rPr>
          <w:rFonts w:ascii="Times New Roman" w:eastAsia="Times New Roman" w:hAnsi="Times New Roman" w:cs="Times New Roman"/>
          <w:b/>
          <w:i/>
          <w:sz w:val="24"/>
          <w:szCs w:val="24"/>
          <w:lang w:eastAsia="ru-RU"/>
        </w:rPr>
        <w:t>библиотеки</w:t>
      </w:r>
      <w:r w:rsidR="00A66E17">
        <w:rPr>
          <w:rFonts w:ascii="Times New Roman" w:eastAsia="Times New Roman" w:hAnsi="Times New Roman" w:cs="Times New Roman"/>
          <w:b/>
          <w:sz w:val="24"/>
          <w:szCs w:val="24"/>
          <w:lang w:eastAsia="ru-RU"/>
        </w:rPr>
        <w:t xml:space="preserve"> -</w:t>
      </w:r>
      <w:r w:rsidR="003453BA">
        <w:rPr>
          <w:rFonts w:ascii="Times New Roman" w:eastAsia="Times New Roman" w:hAnsi="Times New Roman" w:cs="Times New Roman"/>
          <w:b/>
          <w:sz w:val="24"/>
          <w:szCs w:val="24"/>
          <w:lang w:eastAsia="ru-RU"/>
        </w:rPr>
        <w:t>51</w:t>
      </w:r>
    </w:p>
    <w:p w:rsidR="003561E2" w:rsidRPr="00A93F3C" w:rsidRDefault="003561E2" w:rsidP="00A66E17">
      <w:pPr>
        <w:spacing w:after="301"/>
        <w:ind w:left="139"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lastRenderedPageBreak/>
        <w:t xml:space="preserve">В </w:t>
      </w:r>
      <w:r w:rsidR="00A66E17" w:rsidRPr="00A93F3C">
        <w:rPr>
          <w:rFonts w:ascii="Times New Roman" w:eastAsia="Times New Roman" w:hAnsi="Times New Roman" w:cs="Times New Roman"/>
          <w:sz w:val="24"/>
          <w:szCs w:val="24"/>
          <w:lang w:eastAsia="ru-RU"/>
        </w:rPr>
        <w:t>среднем в</w:t>
      </w:r>
      <w:r w:rsidRPr="00A93F3C">
        <w:rPr>
          <w:rFonts w:ascii="Times New Roman" w:eastAsia="Times New Roman" w:hAnsi="Times New Roman" w:cs="Times New Roman"/>
          <w:sz w:val="24"/>
          <w:szCs w:val="24"/>
          <w:lang w:eastAsia="ru-RU"/>
        </w:rPr>
        <w:t xml:space="preserve"> день библиотеку </w:t>
      </w:r>
      <w:r w:rsidR="00A66E17" w:rsidRPr="00A93F3C">
        <w:rPr>
          <w:rFonts w:ascii="Times New Roman" w:eastAsia="Times New Roman" w:hAnsi="Times New Roman" w:cs="Times New Roman"/>
          <w:sz w:val="24"/>
          <w:szCs w:val="24"/>
          <w:lang w:eastAsia="ru-RU"/>
        </w:rPr>
        <w:t>посещало 10</w:t>
      </w:r>
      <w:r w:rsidRPr="00A93F3C">
        <w:rPr>
          <w:rFonts w:ascii="Times New Roman" w:eastAsia="Times New Roman" w:hAnsi="Times New Roman" w:cs="Times New Roman"/>
          <w:sz w:val="24"/>
          <w:szCs w:val="24"/>
          <w:lang w:eastAsia="ru-RU"/>
        </w:rPr>
        <w:t xml:space="preserve"> пользователей.</w:t>
      </w:r>
    </w:p>
    <w:p w:rsidR="003561E2" w:rsidRPr="00A93F3C" w:rsidRDefault="003561E2" w:rsidP="00A66E17">
      <w:pPr>
        <w:spacing w:after="0"/>
        <w:rPr>
          <w:rFonts w:ascii="Times New Roman" w:eastAsia="Times New Roman" w:hAnsi="Times New Roman" w:cs="Times New Roman"/>
          <w:sz w:val="24"/>
          <w:szCs w:val="24"/>
          <w:lang w:eastAsia="ru-RU"/>
        </w:rPr>
      </w:pPr>
      <w:r w:rsidRPr="00A93F3C">
        <w:rPr>
          <w:rFonts w:ascii="Times New Roman" w:eastAsia="Times New Roman" w:hAnsi="Times New Roman" w:cs="Times New Roman"/>
          <w:b/>
          <w:sz w:val="24"/>
          <w:szCs w:val="24"/>
          <w:u w:val="single" w:color="1F5768"/>
          <w:lang w:eastAsia="ru-RU"/>
        </w:rPr>
        <w:t>Средняя посещаемость библиотеки различными группами пользователей</w:t>
      </w:r>
    </w:p>
    <w:p w:rsidR="003561E2" w:rsidRPr="00A93F3C" w:rsidRDefault="003561E2" w:rsidP="003561E2">
      <w:pPr>
        <w:spacing w:after="4" w:line="359" w:lineRule="auto"/>
        <w:ind w:left="139" w:right="48"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Среди пользователей среднего и старшего звена</w:t>
      </w:r>
      <w:r w:rsidR="00A66E17">
        <w:rPr>
          <w:rFonts w:ascii="Times New Roman" w:eastAsia="Times New Roman" w:hAnsi="Times New Roman" w:cs="Times New Roman"/>
          <w:sz w:val="24"/>
          <w:szCs w:val="24"/>
          <w:lang w:eastAsia="ru-RU"/>
        </w:rPr>
        <w:t xml:space="preserve"> самая низкая посещаемость с 7 по 11 класс</w:t>
      </w:r>
      <w:r w:rsidRPr="00A93F3C">
        <w:rPr>
          <w:rFonts w:ascii="Times New Roman" w:eastAsia="Times New Roman" w:hAnsi="Times New Roman" w:cs="Times New Roman"/>
          <w:sz w:val="24"/>
          <w:szCs w:val="24"/>
          <w:lang w:eastAsia="ru-RU"/>
        </w:rPr>
        <w:t xml:space="preserve">, это, прежде всего, обусловливается тем, что:  </w:t>
      </w:r>
    </w:p>
    <w:p w:rsidR="003561E2" w:rsidRPr="00A93F3C" w:rsidRDefault="003561E2" w:rsidP="003561E2">
      <w:pPr>
        <w:numPr>
          <w:ilvl w:val="0"/>
          <w:numId w:val="3"/>
        </w:numPr>
        <w:spacing w:after="98" w:line="271" w:lineRule="auto"/>
        <w:ind w:left="329" w:right="48" w:hanging="20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у многих детей компьютеры и выход в Интернет; </w:t>
      </w:r>
    </w:p>
    <w:p w:rsidR="003561E2" w:rsidRPr="00A93F3C" w:rsidRDefault="003561E2" w:rsidP="003561E2">
      <w:pPr>
        <w:numPr>
          <w:ilvl w:val="0"/>
          <w:numId w:val="3"/>
        </w:numPr>
        <w:spacing w:after="4" w:line="336" w:lineRule="auto"/>
        <w:ind w:left="329" w:right="48" w:hanging="20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учебники литературы </w:t>
      </w:r>
      <w:r w:rsidR="00A66E17">
        <w:rPr>
          <w:rFonts w:ascii="Times New Roman" w:eastAsia="Times New Roman" w:hAnsi="Times New Roman" w:cs="Times New Roman"/>
          <w:sz w:val="24"/>
          <w:szCs w:val="24"/>
          <w:lang w:eastAsia="ru-RU"/>
        </w:rPr>
        <w:t xml:space="preserve">7-11 </w:t>
      </w:r>
      <w:r w:rsidRPr="00A93F3C">
        <w:rPr>
          <w:rFonts w:ascii="Times New Roman" w:eastAsia="Times New Roman" w:hAnsi="Times New Roman" w:cs="Times New Roman"/>
          <w:sz w:val="24"/>
          <w:szCs w:val="24"/>
          <w:lang w:eastAsia="ru-RU"/>
        </w:rPr>
        <w:t xml:space="preserve">классов, как правило, содержат тексты всех программных произведений; Анализ показал: учащиеся школы активно используют фонд художественной литературы при изучении произведений на уроках литературы и истории, а также при выполнении рефератов и сообщений на уроках, подготовки внеклассных мероприятий и которые просто любят читать. В течение учебного года были востребованы ресурсы </w:t>
      </w:r>
      <w:proofErr w:type="spellStart"/>
      <w:r w:rsidRPr="00A93F3C">
        <w:rPr>
          <w:rFonts w:ascii="Times New Roman" w:eastAsia="Times New Roman" w:hAnsi="Times New Roman" w:cs="Times New Roman"/>
          <w:sz w:val="24"/>
          <w:szCs w:val="24"/>
          <w:lang w:eastAsia="ru-RU"/>
        </w:rPr>
        <w:t>медиатеки</w:t>
      </w:r>
      <w:proofErr w:type="spellEnd"/>
      <w:proofErr w:type="gramStart"/>
      <w:r w:rsidRPr="00A93F3C">
        <w:rPr>
          <w:rFonts w:ascii="Times New Roman" w:eastAsia="Times New Roman" w:hAnsi="Times New Roman" w:cs="Times New Roman"/>
          <w:sz w:val="24"/>
          <w:szCs w:val="24"/>
          <w:lang w:eastAsia="ru-RU"/>
        </w:rPr>
        <w:t>..</w:t>
      </w:r>
      <w:proofErr w:type="gramEnd"/>
    </w:p>
    <w:p w:rsidR="003561E2" w:rsidRPr="00A93F3C" w:rsidRDefault="003561E2" w:rsidP="003561E2">
      <w:pPr>
        <w:spacing w:after="49"/>
        <w:ind w:left="150"/>
        <w:rPr>
          <w:rFonts w:ascii="Times New Roman" w:eastAsia="Times New Roman" w:hAnsi="Times New Roman" w:cs="Times New Roman"/>
          <w:sz w:val="24"/>
          <w:szCs w:val="24"/>
          <w:lang w:eastAsia="ru-RU"/>
        </w:rPr>
      </w:pPr>
    </w:p>
    <w:p w:rsidR="003561E2" w:rsidRPr="00A93F3C" w:rsidRDefault="003561E2" w:rsidP="003561E2">
      <w:pPr>
        <w:spacing w:after="225" w:line="271" w:lineRule="auto"/>
        <w:ind w:left="139" w:right="48"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К сожалению, низок спрос на литературу по педагогике. Это объяснимо. Учителя приобретают литературу за свой счет, да и фонд педагогики устарел, подлежит к списанию </w:t>
      </w:r>
    </w:p>
    <w:p w:rsidR="003561E2" w:rsidRPr="00A93F3C" w:rsidRDefault="003561E2" w:rsidP="003561E2">
      <w:pPr>
        <w:ind w:right="2299"/>
        <w:jc w:val="center"/>
        <w:rPr>
          <w:rFonts w:ascii="Times New Roman" w:eastAsia="Times New Roman" w:hAnsi="Times New Roman" w:cs="Times New Roman"/>
          <w:sz w:val="24"/>
          <w:szCs w:val="24"/>
          <w:lang w:eastAsia="ru-RU"/>
        </w:rPr>
      </w:pPr>
      <w:r w:rsidRPr="00A93F3C">
        <w:rPr>
          <w:rFonts w:ascii="Times New Roman" w:eastAsia="Times New Roman" w:hAnsi="Times New Roman" w:cs="Times New Roman"/>
          <w:b/>
          <w:sz w:val="24"/>
          <w:szCs w:val="24"/>
          <w:lang w:eastAsia="ru-RU"/>
        </w:rPr>
        <w:t xml:space="preserve">МАССОВЫЕ МЕРОПРИЯТИЯ </w:t>
      </w:r>
    </w:p>
    <w:p w:rsidR="003561E2" w:rsidRPr="00A93F3C" w:rsidRDefault="003561E2" w:rsidP="003561E2">
      <w:pPr>
        <w:spacing w:after="0"/>
        <w:ind w:left="100" w:hanging="10"/>
        <w:jc w:val="center"/>
        <w:rPr>
          <w:rFonts w:ascii="Times New Roman" w:eastAsia="Times New Roman" w:hAnsi="Times New Roman" w:cs="Times New Roman"/>
          <w:sz w:val="24"/>
          <w:szCs w:val="24"/>
          <w:lang w:eastAsia="ru-RU"/>
        </w:rPr>
      </w:pPr>
      <w:r w:rsidRPr="00A93F3C">
        <w:rPr>
          <w:rFonts w:ascii="Times New Roman" w:eastAsia="Times New Roman" w:hAnsi="Times New Roman" w:cs="Times New Roman"/>
          <w:b/>
          <w:sz w:val="24"/>
          <w:szCs w:val="24"/>
          <w:lang w:eastAsia="ru-RU"/>
        </w:rPr>
        <w:t xml:space="preserve">библиотеки МБОУ СОШ пос. Лесной за 2016/2017 учебный год. </w:t>
      </w:r>
    </w:p>
    <w:tbl>
      <w:tblPr>
        <w:tblStyle w:val="TableGrid"/>
        <w:tblW w:w="10065" w:type="dxa"/>
        <w:tblInd w:w="280" w:type="dxa"/>
        <w:tblCellMar>
          <w:top w:w="4" w:type="dxa"/>
          <w:left w:w="280" w:type="dxa"/>
          <w:right w:w="115" w:type="dxa"/>
        </w:tblCellMar>
        <w:tblLook w:val="04A0"/>
      </w:tblPr>
      <w:tblGrid>
        <w:gridCol w:w="3969"/>
        <w:gridCol w:w="1251"/>
        <w:gridCol w:w="4845"/>
      </w:tblGrid>
      <w:tr w:rsidR="00A93F3C" w:rsidRPr="00A93F3C" w:rsidTr="003453BA">
        <w:trPr>
          <w:trHeight w:val="1116"/>
        </w:trPr>
        <w:tc>
          <w:tcPr>
            <w:tcW w:w="3969" w:type="dxa"/>
            <w:tcBorders>
              <w:top w:val="single" w:sz="3" w:space="0" w:color="000000"/>
              <w:left w:val="single" w:sz="3" w:space="0" w:color="000000"/>
              <w:bottom w:val="single" w:sz="3" w:space="0" w:color="000000"/>
              <w:right w:val="single" w:sz="3" w:space="0" w:color="000000"/>
            </w:tcBorders>
          </w:tcPr>
          <w:p w:rsidR="003561E2" w:rsidRPr="00A93F3C" w:rsidRDefault="003561E2" w:rsidP="003561E2">
            <w:pPr>
              <w:ind w:right="170"/>
              <w:jc w:val="center"/>
              <w:rPr>
                <w:rFonts w:ascii="Times New Roman" w:hAnsi="Times New Roman" w:cs="Times New Roman"/>
                <w:sz w:val="24"/>
                <w:szCs w:val="24"/>
              </w:rPr>
            </w:pPr>
            <w:r w:rsidRPr="00A93F3C">
              <w:rPr>
                <w:rFonts w:ascii="Times New Roman" w:hAnsi="Times New Roman" w:cs="Times New Roman"/>
                <w:b/>
                <w:i/>
                <w:sz w:val="24"/>
                <w:szCs w:val="24"/>
              </w:rPr>
              <w:t xml:space="preserve">Название </w:t>
            </w:r>
          </w:p>
        </w:tc>
        <w:tc>
          <w:tcPr>
            <w:tcW w:w="1251" w:type="dxa"/>
            <w:tcBorders>
              <w:top w:val="single" w:sz="3" w:space="0" w:color="000000"/>
              <w:left w:val="single" w:sz="3" w:space="0" w:color="000000"/>
              <w:bottom w:val="single" w:sz="3" w:space="0" w:color="000000"/>
              <w:right w:val="single" w:sz="3" w:space="0" w:color="000000"/>
            </w:tcBorders>
          </w:tcPr>
          <w:p w:rsidR="003561E2" w:rsidRPr="00A93F3C" w:rsidRDefault="003561E2" w:rsidP="003561E2">
            <w:pPr>
              <w:ind w:right="161"/>
              <w:jc w:val="center"/>
              <w:rPr>
                <w:rFonts w:ascii="Times New Roman" w:hAnsi="Times New Roman" w:cs="Times New Roman"/>
                <w:sz w:val="24"/>
                <w:szCs w:val="24"/>
              </w:rPr>
            </w:pPr>
            <w:r w:rsidRPr="00A93F3C">
              <w:rPr>
                <w:rFonts w:ascii="Times New Roman" w:hAnsi="Times New Roman" w:cs="Times New Roman"/>
                <w:b/>
                <w:i/>
                <w:sz w:val="24"/>
                <w:szCs w:val="24"/>
              </w:rPr>
              <w:t xml:space="preserve">Дата </w:t>
            </w:r>
          </w:p>
        </w:tc>
        <w:tc>
          <w:tcPr>
            <w:tcW w:w="4845" w:type="dxa"/>
            <w:tcBorders>
              <w:top w:val="single" w:sz="3" w:space="0" w:color="000000"/>
              <w:left w:val="single" w:sz="3" w:space="0" w:color="000000"/>
              <w:bottom w:val="single" w:sz="3" w:space="0" w:color="000000"/>
              <w:right w:val="single" w:sz="3" w:space="0" w:color="000000"/>
            </w:tcBorders>
          </w:tcPr>
          <w:p w:rsidR="003561E2" w:rsidRPr="00A93F3C" w:rsidRDefault="003561E2" w:rsidP="003561E2">
            <w:pPr>
              <w:ind w:right="167"/>
              <w:jc w:val="center"/>
              <w:rPr>
                <w:rFonts w:ascii="Times New Roman" w:hAnsi="Times New Roman" w:cs="Times New Roman"/>
                <w:sz w:val="24"/>
                <w:szCs w:val="24"/>
              </w:rPr>
            </w:pPr>
            <w:r w:rsidRPr="00A93F3C">
              <w:rPr>
                <w:rFonts w:ascii="Times New Roman" w:hAnsi="Times New Roman" w:cs="Times New Roman"/>
                <w:b/>
                <w:i/>
                <w:sz w:val="24"/>
                <w:szCs w:val="24"/>
              </w:rPr>
              <w:t xml:space="preserve">Участники </w:t>
            </w:r>
          </w:p>
        </w:tc>
      </w:tr>
      <w:tr w:rsidR="00A93F3C" w:rsidRPr="00A93F3C" w:rsidTr="003453BA">
        <w:trPr>
          <w:trHeight w:val="284"/>
        </w:trPr>
        <w:tc>
          <w:tcPr>
            <w:tcW w:w="10065" w:type="dxa"/>
            <w:gridSpan w:val="3"/>
            <w:tcBorders>
              <w:top w:val="single" w:sz="3" w:space="0" w:color="000000"/>
              <w:left w:val="single" w:sz="3" w:space="0" w:color="000000"/>
              <w:bottom w:val="single" w:sz="3" w:space="0" w:color="000000"/>
              <w:right w:val="single" w:sz="3" w:space="0" w:color="000000"/>
            </w:tcBorders>
          </w:tcPr>
          <w:p w:rsidR="003561E2" w:rsidRPr="00A93F3C" w:rsidRDefault="003561E2" w:rsidP="003561E2">
            <w:pPr>
              <w:ind w:right="166"/>
              <w:jc w:val="center"/>
              <w:rPr>
                <w:rFonts w:ascii="Times New Roman" w:hAnsi="Times New Roman" w:cs="Times New Roman"/>
                <w:sz w:val="24"/>
                <w:szCs w:val="24"/>
              </w:rPr>
            </w:pPr>
            <w:r w:rsidRPr="00A93F3C">
              <w:rPr>
                <w:rFonts w:ascii="Times New Roman" w:hAnsi="Times New Roman" w:cs="Times New Roman"/>
                <w:b/>
                <w:sz w:val="24"/>
                <w:szCs w:val="24"/>
              </w:rPr>
              <w:t xml:space="preserve">I. Библиотечные уроки </w:t>
            </w:r>
          </w:p>
        </w:tc>
      </w:tr>
      <w:tr w:rsidR="00A93F3C" w:rsidRPr="00A93F3C" w:rsidTr="003453BA">
        <w:trPr>
          <w:trHeight w:val="564"/>
        </w:trPr>
        <w:tc>
          <w:tcPr>
            <w:tcW w:w="3969" w:type="dxa"/>
            <w:tcBorders>
              <w:top w:val="single" w:sz="3" w:space="0" w:color="000000"/>
              <w:left w:val="single" w:sz="3" w:space="0" w:color="000000"/>
              <w:bottom w:val="single" w:sz="3" w:space="0" w:color="000000"/>
              <w:right w:val="single" w:sz="3" w:space="0" w:color="000000"/>
            </w:tcBorders>
          </w:tcPr>
          <w:p w:rsidR="003561E2" w:rsidRPr="00A93F3C" w:rsidRDefault="003561E2" w:rsidP="00FC549D">
            <w:pPr>
              <w:tabs>
                <w:tab w:val="left" w:pos="2374"/>
              </w:tabs>
              <w:spacing w:after="4" w:line="271" w:lineRule="auto"/>
              <w:ind w:left="-178" w:right="169" w:hanging="10"/>
              <w:rPr>
                <w:rFonts w:ascii="Times New Roman" w:hAnsi="Times New Roman" w:cs="Times New Roman"/>
                <w:sz w:val="24"/>
                <w:szCs w:val="24"/>
              </w:rPr>
            </w:pPr>
            <w:r w:rsidRPr="00A93F3C">
              <w:rPr>
                <w:rFonts w:ascii="Times New Roman" w:hAnsi="Times New Roman" w:cs="Times New Roman"/>
                <w:sz w:val="24"/>
                <w:szCs w:val="24"/>
              </w:rPr>
              <w:t xml:space="preserve">Знакомство с библиотекой. </w:t>
            </w:r>
            <w:r w:rsidR="00FC549D" w:rsidRPr="00FC549D">
              <w:rPr>
                <w:rFonts w:ascii="Times New Roman" w:hAnsi="Times New Roman" w:cs="Times New Roman"/>
                <w:sz w:val="24"/>
                <w:szCs w:val="24"/>
              </w:rPr>
              <w:t>Беседа о бережном отношении к учебникам: «Мои друзья – книги».</w:t>
            </w:r>
          </w:p>
        </w:tc>
        <w:tc>
          <w:tcPr>
            <w:tcW w:w="1251" w:type="dxa"/>
            <w:tcBorders>
              <w:top w:val="single" w:sz="3" w:space="0" w:color="000000"/>
              <w:left w:val="single" w:sz="3" w:space="0" w:color="000000"/>
              <w:bottom w:val="single" w:sz="3" w:space="0" w:color="000000"/>
              <w:right w:val="single" w:sz="3" w:space="0" w:color="000000"/>
            </w:tcBorders>
          </w:tcPr>
          <w:p w:rsidR="003561E2" w:rsidRPr="00A93F3C" w:rsidRDefault="003561E2" w:rsidP="003561E2">
            <w:pPr>
              <w:ind w:left="154" w:right="-3294" w:hanging="10"/>
              <w:rPr>
                <w:rFonts w:ascii="Times New Roman" w:hAnsi="Times New Roman" w:cs="Times New Roman"/>
                <w:sz w:val="24"/>
                <w:szCs w:val="24"/>
              </w:rPr>
            </w:pPr>
            <w:r w:rsidRPr="00A93F3C">
              <w:rPr>
                <w:rFonts w:ascii="Times New Roman" w:hAnsi="Times New Roman" w:cs="Times New Roman"/>
                <w:sz w:val="24"/>
                <w:szCs w:val="24"/>
              </w:rPr>
              <w:t>14.09</w:t>
            </w:r>
          </w:p>
        </w:tc>
        <w:tc>
          <w:tcPr>
            <w:tcW w:w="4845" w:type="dxa"/>
            <w:tcBorders>
              <w:top w:val="single" w:sz="3" w:space="0" w:color="000000"/>
              <w:left w:val="single" w:sz="3" w:space="0" w:color="000000"/>
              <w:bottom w:val="single" w:sz="3" w:space="0" w:color="000000"/>
              <w:right w:val="single" w:sz="3" w:space="0" w:color="000000"/>
            </w:tcBorders>
          </w:tcPr>
          <w:p w:rsidR="003561E2" w:rsidRPr="00A93F3C" w:rsidRDefault="003561E2" w:rsidP="003561E2">
            <w:pPr>
              <w:ind w:left="756" w:right="2193"/>
              <w:rPr>
                <w:rFonts w:ascii="Times New Roman" w:hAnsi="Times New Roman" w:cs="Times New Roman"/>
                <w:sz w:val="24"/>
                <w:szCs w:val="24"/>
              </w:rPr>
            </w:pPr>
            <w:r w:rsidRPr="00A93F3C">
              <w:rPr>
                <w:rFonts w:ascii="Times New Roman" w:hAnsi="Times New Roman" w:cs="Times New Roman"/>
                <w:sz w:val="24"/>
                <w:szCs w:val="24"/>
              </w:rPr>
              <w:t>1-4 кл</w:t>
            </w:r>
          </w:p>
        </w:tc>
      </w:tr>
      <w:tr w:rsidR="00A93F3C" w:rsidRPr="00A93F3C" w:rsidTr="003453BA">
        <w:trPr>
          <w:trHeight w:val="288"/>
        </w:trPr>
        <w:tc>
          <w:tcPr>
            <w:tcW w:w="10065" w:type="dxa"/>
            <w:gridSpan w:val="3"/>
            <w:tcBorders>
              <w:top w:val="single" w:sz="3" w:space="0" w:color="000000"/>
              <w:left w:val="single" w:sz="3" w:space="0" w:color="000000"/>
              <w:bottom w:val="single" w:sz="3" w:space="0" w:color="000000"/>
              <w:right w:val="single" w:sz="3" w:space="0" w:color="000000"/>
            </w:tcBorders>
          </w:tcPr>
          <w:p w:rsidR="003561E2" w:rsidRPr="00A93F3C" w:rsidRDefault="003561E2" w:rsidP="003561E2">
            <w:pPr>
              <w:ind w:right="163"/>
              <w:jc w:val="center"/>
              <w:rPr>
                <w:rFonts w:ascii="Times New Roman" w:hAnsi="Times New Roman" w:cs="Times New Roman"/>
                <w:sz w:val="24"/>
                <w:szCs w:val="24"/>
              </w:rPr>
            </w:pPr>
            <w:r w:rsidRPr="00A93F3C">
              <w:rPr>
                <w:rFonts w:ascii="Times New Roman" w:hAnsi="Times New Roman" w:cs="Times New Roman"/>
                <w:b/>
                <w:sz w:val="24"/>
                <w:szCs w:val="24"/>
              </w:rPr>
              <w:t xml:space="preserve">II. Книжные выставки </w:t>
            </w:r>
          </w:p>
        </w:tc>
      </w:tr>
    </w:tbl>
    <w:p w:rsidR="003561E2" w:rsidRPr="00A93F3C" w:rsidRDefault="003561E2" w:rsidP="003561E2">
      <w:pPr>
        <w:spacing w:after="0"/>
        <w:ind w:left="-564" w:right="1224"/>
        <w:rPr>
          <w:rFonts w:ascii="Times New Roman" w:eastAsia="Times New Roman" w:hAnsi="Times New Roman" w:cs="Times New Roman"/>
          <w:sz w:val="24"/>
          <w:szCs w:val="24"/>
          <w:lang w:eastAsia="ru-RU"/>
        </w:rPr>
      </w:pPr>
    </w:p>
    <w:tbl>
      <w:tblPr>
        <w:tblStyle w:val="TableGrid"/>
        <w:tblW w:w="10043" w:type="dxa"/>
        <w:tblInd w:w="36" w:type="dxa"/>
        <w:tblLook w:val="04A0"/>
      </w:tblPr>
      <w:tblGrid>
        <w:gridCol w:w="4213"/>
        <w:gridCol w:w="1276"/>
        <w:gridCol w:w="4554"/>
      </w:tblGrid>
      <w:tr w:rsidR="00FC549D" w:rsidRPr="00A93F3C" w:rsidTr="00D91D40">
        <w:trPr>
          <w:trHeight w:val="284"/>
        </w:trPr>
        <w:tc>
          <w:tcPr>
            <w:tcW w:w="4213" w:type="dxa"/>
            <w:tcBorders>
              <w:top w:val="single" w:sz="3" w:space="0" w:color="000000"/>
              <w:left w:val="single" w:sz="3" w:space="0" w:color="000000"/>
              <w:bottom w:val="single" w:sz="3" w:space="0" w:color="000000"/>
              <w:right w:val="single" w:sz="3" w:space="0" w:color="000000"/>
            </w:tcBorders>
          </w:tcPr>
          <w:p w:rsidR="00FC549D" w:rsidRPr="00A93F3C" w:rsidRDefault="00FC549D" w:rsidP="003561E2">
            <w:pPr>
              <w:jc w:val="center"/>
              <w:rPr>
                <w:rFonts w:ascii="Times New Roman" w:hAnsi="Times New Roman" w:cs="Times New Roman"/>
                <w:sz w:val="24"/>
                <w:szCs w:val="24"/>
              </w:rPr>
            </w:pPr>
            <w:r w:rsidRPr="00FC549D">
              <w:rPr>
                <w:rFonts w:ascii="Times New Roman" w:hAnsi="Times New Roman" w:cs="Times New Roman"/>
                <w:sz w:val="24"/>
                <w:szCs w:val="24"/>
              </w:rPr>
              <w:t>«Наша школьная страна» (книжная выставка ко Дню знаний)</w:t>
            </w:r>
          </w:p>
        </w:tc>
        <w:tc>
          <w:tcPr>
            <w:tcW w:w="1276" w:type="dxa"/>
            <w:tcBorders>
              <w:top w:val="single" w:sz="3" w:space="0" w:color="000000"/>
              <w:left w:val="single" w:sz="3" w:space="0" w:color="000000"/>
              <w:bottom w:val="single" w:sz="3" w:space="0" w:color="000000"/>
              <w:right w:val="single" w:sz="3" w:space="0" w:color="000000"/>
            </w:tcBorders>
          </w:tcPr>
          <w:p w:rsidR="00FC549D" w:rsidRPr="00FC549D" w:rsidRDefault="00FC549D" w:rsidP="003561E2">
            <w:pPr>
              <w:ind w:right="4"/>
              <w:jc w:val="center"/>
              <w:rPr>
                <w:rFonts w:ascii="Times New Roman" w:hAnsi="Times New Roman" w:cs="Times New Roman"/>
                <w:sz w:val="24"/>
                <w:szCs w:val="24"/>
                <w:lang w:val="en-US"/>
              </w:rPr>
            </w:pPr>
            <w:r>
              <w:rPr>
                <w:rFonts w:ascii="Times New Roman" w:hAnsi="Times New Roman" w:cs="Times New Roman"/>
                <w:sz w:val="24"/>
                <w:szCs w:val="24"/>
                <w:lang w:val="en-US"/>
              </w:rPr>
              <w:t>02.09</w:t>
            </w:r>
          </w:p>
        </w:tc>
        <w:tc>
          <w:tcPr>
            <w:tcW w:w="4554" w:type="dxa"/>
            <w:tcBorders>
              <w:top w:val="single" w:sz="3" w:space="0" w:color="000000"/>
              <w:left w:val="single" w:sz="3" w:space="0" w:color="000000"/>
              <w:bottom w:val="single" w:sz="3" w:space="0" w:color="000000"/>
              <w:right w:val="single" w:sz="3" w:space="0" w:color="000000"/>
            </w:tcBorders>
          </w:tcPr>
          <w:p w:rsidR="00FC549D" w:rsidRPr="00FC549D" w:rsidRDefault="00FC549D" w:rsidP="003561E2">
            <w:pPr>
              <w:ind w:right="8"/>
              <w:jc w:val="center"/>
              <w:rPr>
                <w:rFonts w:ascii="Times New Roman" w:hAnsi="Times New Roman" w:cs="Times New Roman"/>
                <w:sz w:val="24"/>
                <w:szCs w:val="24"/>
              </w:rPr>
            </w:pPr>
            <w:r>
              <w:rPr>
                <w:rFonts w:ascii="Times New Roman" w:hAnsi="Times New Roman" w:cs="Times New Roman"/>
                <w:sz w:val="24"/>
                <w:szCs w:val="24"/>
                <w:lang w:val="en-US"/>
              </w:rPr>
              <w:t>1-11</w:t>
            </w:r>
            <w:r>
              <w:rPr>
                <w:rFonts w:ascii="Times New Roman" w:hAnsi="Times New Roman" w:cs="Times New Roman"/>
                <w:sz w:val="24"/>
                <w:szCs w:val="24"/>
              </w:rPr>
              <w:t>кл.</w:t>
            </w:r>
          </w:p>
        </w:tc>
      </w:tr>
      <w:tr w:rsidR="00A93F3C" w:rsidRPr="00A93F3C" w:rsidTr="00D91D40">
        <w:trPr>
          <w:trHeight w:val="284"/>
        </w:trPr>
        <w:tc>
          <w:tcPr>
            <w:tcW w:w="4213" w:type="dxa"/>
            <w:tcBorders>
              <w:top w:val="single" w:sz="3" w:space="0" w:color="000000"/>
              <w:left w:val="single" w:sz="3" w:space="0" w:color="000000"/>
              <w:bottom w:val="single" w:sz="3" w:space="0" w:color="000000"/>
              <w:right w:val="single" w:sz="3" w:space="0" w:color="000000"/>
            </w:tcBorders>
          </w:tcPr>
          <w:p w:rsidR="003561E2" w:rsidRPr="00A93F3C" w:rsidRDefault="003561E2" w:rsidP="003561E2">
            <w:pPr>
              <w:jc w:val="center"/>
              <w:rPr>
                <w:rFonts w:ascii="Times New Roman" w:hAnsi="Times New Roman" w:cs="Times New Roman"/>
                <w:sz w:val="24"/>
                <w:szCs w:val="24"/>
              </w:rPr>
            </w:pPr>
            <w:r w:rsidRPr="00A93F3C">
              <w:rPr>
                <w:rFonts w:ascii="Times New Roman" w:hAnsi="Times New Roman" w:cs="Times New Roman"/>
                <w:sz w:val="24"/>
                <w:szCs w:val="24"/>
              </w:rPr>
              <w:t xml:space="preserve">С чего начинается Родина… </w:t>
            </w:r>
          </w:p>
        </w:tc>
        <w:tc>
          <w:tcPr>
            <w:tcW w:w="1276" w:type="dxa"/>
            <w:tcBorders>
              <w:top w:val="single" w:sz="3" w:space="0" w:color="000000"/>
              <w:left w:val="single" w:sz="3" w:space="0" w:color="000000"/>
              <w:bottom w:val="single" w:sz="3" w:space="0" w:color="000000"/>
              <w:right w:val="single" w:sz="3" w:space="0" w:color="000000"/>
            </w:tcBorders>
          </w:tcPr>
          <w:p w:rsidR="003561E2" w:rsidRPr="00A93F3C" w:rsidRDefault="003561E2" w:rsidP="003561E2">
            <w:pPr>
              <w:ind w:right="4"/>
              <w:jc w:val="center"/>
              <w:rPr>
                <w:rFonts w:ascii="Times New Roman" w:hAnsi="Times New Roman" w:cs="Times New Roman"/>
                <w:sz w:val="24"/>
                <w:szCs w:val="24"/>
              </w:rPr>
            </w:pPr>
            <w:r w:rsidRPr="00A93F3C">
              <w:rPr>
                <w:rFonts w:ascii="Times New Roman" w:hAnsi="Times New Roman" w:cs="Times New Roman"/>
                <w:sz w:val="24"/>
                <w:szCs w:val="24"/>
              </w:rPr>
              <w:t xml:space="preserve">10.09  </w:t>
            </w:r>
          </w:p>
        </w:tc>
        <w:tc>
          <w:tcPr>
            <w:tcW w:w="4554" w:type="dxa"/>
            <w:tcBorders>
              <w:top w:val="single" w:sz="3" w:space="0" w:color="000000"/>
              <w:left w:val="single" w:sz="3" w:space="0" w:color="000000"/>
              <w:bottom w:val="single" w:sz="3" w:space="0" w:color="000000"/>
              <w:right w:val="single" w:sz="3" w:space="0" w:color="000000"/>
            </w:tcBorders>
          </w:tcPr>
          <w:p w:rsidR="003561E2" w:rsidRPr="00A93F3C" w:rsidRDefault="003561E2" w:rsidP="003561E2">
            <w:pPr>
              <w:ind w:right="8"/>
              <w:jc w:val="center"/>
              <w:rPr>
                <w:rFonts w:ascii="Times New Roman" w:hAnsi="Times New Roman" w:cs="Times New Roman"/>
                <w:sz w:val="24"/>
                <w:szCs w:val="24"/>
              </w:rPr>
            </w:pPr>
            <w:r w:rsidRPr="00A93F3C">
              <w:rPr>
                <w:rFonts w:ascii="Times New Roman" w:hAnsi="Times New Roman" w:cs="Times New Roman"/>
                <w:sz w:val="24"/>
                <w:szCs w:val="24"/>
              </w:rPr>
              <w:t xml:space="preserve">1-11 кл. </w:t>
            </w:r>
          </w:p>
        </w:tc>
      </w:tr>
      <w:tr w:rsidR="00A93F3C" w:rsidRPr="00A93F3C" w:rsidTr="00D91D40">
        <w:trPr>
          <w:trHeight w:val="288"/>
        </w:trPr>
        <w:tc>
          <w:tcPr>
            <w:tcW w:w="4213" w:type="dxa"/>
            <w:tcBorders>
              <w:top w:val="single" w:sz="3" w:space="0" w:color="000000"/>
              <w:left w:val="single" w:sz="3" w:space="0" w:color="000000"/>
              <w:bottom w:val="single" w:sz="3" w:space="0" w:color="000000"/>
              <w:right w:val="single" w:sz="3" w:space="0" w:color="000000"/>
            </w:tcBorders>
          </w:tcPr>
          <w:p w:rsidR="003561E2" w:rsidRPr="00A93F3C" w:rsidRDefault="00A66E17" w:rsidP="003561E2">
            <w:pPr>
              <w:ind w:right="8"/>
              <w:jc w:val="center"/>
              <w:rPr>
                <w:rFonts w:ascii="Times New Roman" w:hAnsi="Times New Roman" w:cs="Times New Roman"/>
                <w:sz w:val="24"/>
                <w:szCs w:val="24"/>
              </w:rPr>
            </w:pPr>
            <w:r w:rsidRPr="00A66E17">
              <w:rPr>
                <w:rFonts w:ascii="Times New Roman" w:hAnsi="Times New Roman" w:cs="Times New Roman"/>
                <w:sz w:val="24"/>
                <w:szCs w:val="24"/>
              </w:rPr>
              <w:tab/>
              <w:t>Всемирный день защиты животных</w:t>
            </w:r>
          </w:p>
        </w:tc>
        <w:tc>
          <w:tcPr>
            <w:tcW w:w="1276" w:type="dxa"/>
            <w:tcBorders>
              <w:top w:val="single" w:sz="3" w:space="0" w:color="000000"/>
              <w:left w:val="single" w:sz="3" w:space="0" w:color="000000"/>
              <w:bottom w:val="single" w:sz="3" w:space="0" w:color="000000"/>
              <w:right w:val="single" w:sz="3" w:space="0" w:color="000000"/>
            </w:tcBorders>
          </w:tcPr>
          <w:p w:rsidR="003561E2" w:rsidRPr="00A93F3C" w:rsidRDefault="00A66E17" w:rsidP="003561E2">
            <w:pPr>
              <w:ind w:right="4"/>
              <w:jc w:val="center"/>
              <w:rPr>
                <w:rFonts w:ascii="Times New Roman" w:hAnsi="Times New Roman" w:cs="Times New Roman"/>
                <w:sz w:val="24"/>
                <w:szCs w:val="24"/>
              </w:rPr>
            </w:pPr>
            <w:r>
              <w:rPr>
                <w:rFonts w:ascii="Times New Roman" w:hAnsi="Times New Roman" w:cs="Times New Roman"/>
                <w:sz w:val="24"/>
                <w:szCs w:val="24"/>
              </w:rPr>
              <w:t>04.10</w:t>
            </w:r>
          </w:p>
        </w:tc>
        <w:tc>
          <w:tcPr>
            <w:tcW w:w="4554" w:type="dxa"/>
            <w:tcBorders>
              <w:top w:val="single" w:sz="3" w:space="0" w:color="000000"/>
              <w:left w:val="single" w:sz="3" w:space="0" w:color="000000"/>
              <w:bottom w:val="single" w:sz="3" w:space="0" w:color="000000"/>
              <w:right w:val="single" w:sz="3" w:space="0" w:color="000000"/>
            </w:tcBorders>
          </w:tcPr>
          <w:p w:rsidR="003561E2" w:rsidRPr="00A93F3C" w:rsidRDefault="00A66E17" w:rsidP="003561E2">
            <w:pPr>
              <w:ind w:right="8"/>
              <w:jc w:val="center"/>
              <w:rPr>
                <w:rFonts w:ascii="Times New Roman" w:hAnsi="Times New Roman" w:cs="Times New Roman"/>
                <w:sz w:val="24"/>
                <w:szCs w:val="24"/>
              </w:rPr>
            </w:pPr>
            <w:r>
              <w:rPr>
                <w:rFonts w:ascii="Times New Roman" w:hAnsi="Times New Roman" w:cs="Times New Roman"/>
                <w:sz w:val="24"/>
                <w:szCs w:val="24"/>
              </w:rPr>
              <w:t>1</w:t>
            </w:r>
            <w:r w:rsidR="003561E2" w:rsidRPr="00A93F3C">
              <w:rPr>
                <w:rFonts w:ascii="Times New Roman" w:hAnsi="Times New Roman" w:cs="Times New Roman"/>
                <w:sz w:val="24"/>
                <w:szCs w:val="24"/>
              </w:rPr>
              <w:t xml:space="preserve">-11 кл. </w:t>
            </w:r>
          </w:p>
        </w:tc>
      </w:tr>
      <w:tr w:rsidR="00FC549D" w:rsidRPr="00A93F3C" w:rsidTr="00D91D40">
        <w:trPr>
          <w:trHeight w:val="288"/>
        </w:trPr>
        <w:tc>
          <w:tcPr>
            <w:tcW w:w="4213" w:type="dxa"/>
            <w:tcBorders>
              <w:top w:val="single" w:sz="3" w:space="0" w:color="000000"/>
              <w:left w:val="single" w:sz="3" w:space="0" w:color="000000"/>
              <w:bottom w:val="single" w:sz="3" w:space="0" w:color="000000"/>
              <w:right w:val="single" w:sz="3" w:space="0" w:color="000000"/>
            </w:tcBorders>
          </w:tcPr>
          <w:p w:rsidR="00FC549D" w:rsidRPr="00A66E17" w:rsidRDefault="00FC549D" w:rsidP="003561E2">
            <w:pPr>
              <w:ind w:right="8"/>
              <w:jc w:val="center"/>
              <w:rPr>
                <w:rFonts w:ascii="Times New Roman" w:hAnsi="Times New Roman" w:cs="Times New Roman"/>
                <w:sz w:val="24"/>
                <w:szCs w:val="24"/>
              </w:rPr>
            </w:pPr>
            <w:r w:rsidRPr="00FC549D">
              <w:rPr>
                <w:rFonts w:ascii="Times New Roman" w:hAnsi="Times New Roman" w:cs="Times New Roman"/>
                <w:sz w:val="24"/>
                <w:szCs w:val="24"/>
              </w:rPr>
              <w:t>Книжная выставка «Мы за здоровый образ жизни»</w:t>
            </w:r>
          </w:p>
        </w:tc>
        <w:tc>
          <w:tcPr>
            <w:tcW w:w="1276" w:type="dxa"/>
            <w:tcBorders>
              <w:top w:val="single" w:sz="3" w:space="0" w:color="000000"/>
              <w:left w:val="single" w:sz="3" w:space="0" w:color="000000"/>
              <w:bottom w:val="single" w:sz="3" w:space="0" w:color="000000"/>
              <w:right w:val="single" w:sz="3" w:space="0" w:color="000000"/>
            </w:tcBorders>
          </w:tcPr>
          <w:p w:rsidR="00FC549D" w:rsidRDefault="00FC549D" w:rsidP="003561E2">
            <w:pPr>
              <w:ind w:right="4"/>
              <w:jc w:val="center"/>
              <w:rPr>
                <w:rFonts w:ascii="Times New Roman" w:hAnsi="Times New Roman" w:cs="Times New Roman"/>
                <w:sz w:val="24"/>
                <w:szCs w:val="24"/>
              </w:rPr>
            </w:pPr>
            <w:r>
              <w:rPr>
                <w:rFonts w:ascii="Times New Roman" w:hAnsi="Times New Roman" w:cs="Times New Roman"/>
                <w:sz w:val="24"/>
                <w:szCs w:val="24"/>
              </w:rPr>
              <w:t>15.11</w:t>
            </w:r>
          </w:p>
        </w:tc>
        <w:tc>
          <w:tcPr>
            <w:tcW w:w="4554" w:type="dxa"/>
            <w:tcBorders>
              <w:top w:val="single" w:sz="3" w:space="0" w:color="000000"/>
              <w:left w:val="single" w:sz="3" w:space="0" w:color="000000"/>
              <w:bottom w:val="single" w:sz="3" w:space="0" w:color="000000"/>
              <w:right w:val="single" w:sz="3" w:space="0" w:color="000000"/>
            </w:tcBorders>
          </w:tcPr>
          <w:p w:rsidR="00FC549D" w:rsidRDefault="00FC549D" w:rsidP="003561E2">
            <w:pPr>
              <w:ind w:right="8"/>
              <w:jc w:val="center"/>
              <w:rPr>
                <w:rFonts w:ascii="Times New Roman" w:hAnsi="Times New Roman" w:cs="Times New Roman"/>
                <w:sz w:val="24"/>
                <w:szCs w:val="24"/>
              </w:rPr>
            </w:pPr>
            <w:r>
              <w:rPr>
                <w:rFonts w:ascii="Times New Roman" w:hAnsi="Times New Roman" w:cs="Times New Roman"/>
                <w:sz w:val="24"/>
                <w:szCs w:val="24"/>
              </w:rPr>
              <w:t>1-11кл</w:t>
            </w:r>
          </w:p>
        </w:tc>
      </w:tr>
      <w:tr w:rsidR="00A93F3C" w:rsidRPr="00A93F3C" w:rsidTr="00D91D40">
        <w:trPr>
          <w:trHeight w:val="288"/>
        </w:trPr>
        <w:tc>
          <w:tcPr>
            <w:tcW w:w="10043" w:type="dxa"/>
            <w:gridSpan w:val="3"/>
            <w:tcBorders>
              <w:top w:val="single" w:sz="3" w:space="0" w:color="000000"/>
              <w:left w:val="single" w:sz="3" w:space="0" w:color="000000"/>
              <w:bottom w:val="single" w:sz="3" w:space="0" w:color="000000"/>
              <w:right w:val="nil"/>
            </w:tcBorders>
          </w:tcPr>
          <w:p w:rsidR="003561E2" w:rsidRPr="00A93F3C" w:rsidRDefault="00FC549D" w:rsidP="00FC549D">
            <w:pPr>
              <w:keepNext/>
              <w:ind w:left="2311" w:right="-2765"/>
              <w:outlineLvl w:val="0"/>
              <w:rPr>
                <w:rFonts w:ascii="Times New Roman" w:hAnsi="Times New Roman" w:cs="Times New Roman"/>
                <w:b/>
                <w:sz w:val="24"/>
                <w:szCs w:val="24"/>
              </w:rPr>
            </w:pPr>
            <w:r w:rsidRPr="00FC549D">
              <w:rPr>
                <w:rFonts w:ascii="Times New Roman" w:hAnsi="Times New Roman" w:cs="Times New Roman"/>
                <w:b/>
                <w:sz w:val="24"/>
                <w:szCs w:val="24"/>
              </w:rPr>
              <w:t>III</w:t>
            </w:r>
            <w:r>
              <w:rPr>
                <w:rFonts w:ascii="Times New Roman" w:hAnsi="Times New Roman" w:cs="Times New Roman"/>
                <w:b/>
                <w:sz w:val="24"/>
                <w:szCs w:val="24"/>
              </w:rPr>
              <w:t>.</w:t>
            </w:r>
            <w:r w:rsidR="003561E2" w:rsidRPr="00A93F3C">
              <w:rPr>
                <w:rFonts w:ascii="Times New Roman" w:hAnsi="Times New Roman" w:cs="Times New Roman"/>
                <w:b/>
                <w:sz w:val="24"/>
                <w:szCs w:val="24"/>
              </w:rPr>
              <w:t xml:space="preserve"> Викторины </w:t>
            </w:r>
          </w:p>
        </w:tc>
      </w:tr>
      <w:tr w:rsidR="00A93F3C" w:rsidRPr="00A93F3C" w:rsidTr="00D91D40">
        <w:trPr>
          <w:trHeight w:val="560"/>
        </w:trPr>
        <w:tc>
          <w:tcPr>
            <w:tcW w:w="4213" w:type="dxa"/>
            <w:tcBorders>
              <w:top w:val="single" w:sz="3" w:space="0" w:color="000000"/>
              <w:left w:val="single" w:sz="3" w:space="0" w:color="000000"/>
              <w:bottom w:val="single" w:sz="3" w:space="0" w:color="000000"/>
              <w:right w:val="single" w:sz="3" w:space="0" w:color="000000"/>
            </w:tcBorders>
          </w:tcPr>
          <w:p w:rsidR="003561E2" w:rsidRPr="00A93F3C" w:rsidRDefault="003561E2" w:rsidP="003561E2">
            <w:pPr>
              <w:jc w:val="center"/>
              <w:rPr>
                <w:rFonts w:ascii="Times New Roman" w:hAnsi="Times New Roman" w:cs="Times New Roman"/>
                <w:sz w:val="24"/>
                <w:szCs w:val="24"/>
              </w:rPr>
            </w:pPr>
            <w:r w:rsidRPr="00A93F3C">
              <w:rPr>
                <w:rFonts w:ascii="Times New Roman" w:hAnsi="Times New Roman" w:cs="Times New Roman"/>
                <w:sz w:val="24"/>
                <w:szCs w:val="24"/>
              </w:rPr>
              <w:t xml:space="preserve">Викторина по сказкам А. Толстого «Скажите, как его зовут?» </w:t>
            </w:r>
          </w:p>
        </w:tc>
        <w:tc>
          <w:tcPr>
            <w:tcW w:w="1276" w:type="dxa"/>
            <w:tcBorders>
              <w:top w:val="single" w:sz="3" w:space="0" w:color="000000"/>
              <w:left w:val="single" w:sz="3" w:space="0" w:color="000000"/>
              <w:bottom w:val="single" w:sz="3" w:space="0" w:color="000000"/>
              <w:right w:val="single" w:sz="3" w:space="0" w:color="000000"/>
            </w:tcBorders>
          </w:tcPr>
          <w:p w:rsidR="003561E2" w:rsidRPr="00A93F3C" w:rsidRDefault="003561E2" w:rsidP="003561E2">
            <w:pPr>
              <w:ind w:left="160"/>
              <w:rPr>
                <w:rFonts w:ascii="Times New Roman" w:hAnsi="Times New Roman" w:cs="Times New Roman"/>
                <w:sz w:val="24"/>
                <w:szCs w:val="24"/>
              </w:rPr>
            </w:pPr>
            <w:r w:rsidRPr="00A93F3C">
              <w:rPr>
                <w:rFonts w:ascii="Times New Roman" w:hAnsi="Times New Roman" w:cs="Times New Roman"/>
                <w:sz w:val="24"/>
                <w:szCs w:val="24"/>
              </w:rPr>
              <w:t xml:space="preserve">февраль </w:t>
            </w:r>
          </w:p>
        </w:tc>
        <w:tc>
          <w:tcPr>
            <w:tcW w:w="4554" w:type="dxa"/>
            <w:tcBorders>
              <w:top w:val="single" w:sz="3" w:space="0" w:color="000000"/>
              <w:left w:val="single" w:sz="3" w:space="0" w:color="000000"/>
              <w:bottom w:val="single" w:sz="3" w:space="0" w:color="000000"/>
              <w:right w:val="single" w:sz="3" w:space="0" w:color="000000"/>
            </w:tcBorders>
          </w:tcPr>
          <w:p w:rsidR="003561E2" w:rsidRPr="00A93F3C" w:rsidRDefault="003561E2" w:rsidP="003561E2">
            <w:pPr>
              <w:ind w:right="8"/>
              <w:jc w:val="center"/>
              <w:rPr>
                <w:rFonts w:ascii="Times New Roman" w:hAnsi="Times New Roman" w:cs="Times New Roman"/>
                <w:sz w:val="24"/>
                <w:szCs w:val="24"/>
              </w:rPr>
            </w:pPr>
            <w:r w:rsidRPr="00A93F3C">
              <w:rPr>
                <w:rFonts w:ascii="Times New Roman" w:hAnsi="Times New Roman" w:cs="Times New Roman"/>
                <w:sz w:val="24"/>
                <w:szCs w:val="24"/>
              </w:rPr>
              <w:t xml:space="preserve">3-4 кл. </w:t>
            </w:r>
          </w:p>
        </w:tc>
      </w:tr>
      <w:tr w:rsidR="00A93F3C" w:rsidRPr="00A93F3C" w:rsidTr="00D91D40">
        <w:trPr>
          <w:trHeight w:val="564"/>
        </w:trPr>
        <w:tc>
          <w:tcPr>
            <w:tcW w:w="4213" w:type="dxa"/>
            <w:tcBorders>
              <w:top w:val="single" w:sz="3" w:space="0" w:color="000000"/>
              <w:left w:val="single" w:sz="3" w:space="0" w:color="000000"/>
              <w:bottom w:val="single" w:sz="3" w:space="0" w:color="000000"/>
              <w:right w:val="single" w:sz="3" w:space="0" w:color="000000"/>
            </w:tcBorders>
          </w:tcPr>
          <w:p w:rsidR="003561E2" w:rsidRPr="00A93F3C" w:rsidRDefault="00FC549D" w:rsidP="003561E2">
            <w:pPr>
              <w:ind w:left="132" w:right="72"/>
              <w:jc w:val="center"/>
              <w:rPr>
                <w:rFonts w:ascii="Times New Roman" w:hAnsi="Times New Roman" w:cs="Times New Roman"/>
                <w:sz w:val="24"/>
                <w:szCs w:val="24"/>
              </w:rPr>
            </w:pPr>
            <w:r>
              <w:rPr>
                <w:rFonts w:ascii="Times New Roman" w:hAnsi="Times New Roman" w:cs="Times New Roman"/>
                <w:sz w:val="24"/>
                <w:szCs w:val="24"/>
              </w:rPr>
              <w:t>Викторина «Какое чудо э</w:t>
            </w:r>
            <w:r w:rsidR="003561E2" w:rsidRPr="00A93F3C">
              <w:rPr>
                <w:rFonts w:ascii="Times New Roman" w:hAnsi="Times New Roman" w:cs="Times New Roman"/>
                <w:sz w:val="24"/>
                <w:szCs w:val="24"/>
              </w:rPr>
              <w:t xml:space="preserve">ти сказки!» </w:t>
            </w:r>
          </w:p>
        </w:tc>
        <w:tc>
          <w:tcPr>
            <w:tcW w:w="1276" w:type="dxa"/>
            <w:tcBorders>
              <w:top w:val="single" w:sz="3" w:space="0" w:color="000000"/>
              <w:left w:val="single" w:sz="3" w:space="0" w:color="000000"/>
              <w:bottom w:val="single" w:sz="3" w:space="0" w:color="000000"/>
              <w:right w:val="single" w:sz="3" w:space="0" w:color="000000"/>
            </w:tcBorders>
          </w:tcPr>
          <w:p w:rsidR="003561E2" w:rsidRPr="00A93F3C" w:rsidRDefault="003561E2" w:rsidP="003561E2">
            <w:pPr>
              <w:ind w:right="3"/>
              <w:jc w:val="center"/>
              <w:rPr>
                <w:rFonts w:ascii="Times New Roman" w:hAnsi="Times New Roman" w:cs="Times New Roman"/>
                <w:sz w:val="24"/>
                <w:szCs w:val="24"/>
              </w:rPr>
            </w:pPr>
            <w:r w:rsidRPr="00A93F3C">
              <w:rPr>
                <w:rFonts w:ascii="Times New Roman" w:hAnsi="Times New Roman" w:cs="Times New Roman"/>
                <w:sz w:val="24"/>
                <w:szCs w:val="24"/>
              </w:rPr>
              <w:t xml:space="preserve">март </w:t>
            </w:r>
          </w:p>
        </w:tc>
        <w:tc>
          <w:tcPr>
            <w:tcW w:w="4554" w:type="dxa"/>
            <w:tcBorders>
              <w:top w:val="single" w:sz="3" w:space="0" w:color="000000"/>
              <w:left w:val="single" w:sz="3" w:space="0" w:color="000000"/>
              <w:bottom w:val="single" w:sz="3" w:space="0" w:color="000000"/>
              <w:right w:val="single" w:sz="3" w:space="0" w:color="000000"/>
            </w:tcBorders>
          </w:tcPr>
          <w:p w:rsidR="003561E2" w:rsidRPr="00A93F3C" w:rsidRDefault="003561E2" w:rsidP="003561E2">
            <w:pPr>
              <w:ind w:left="5"/>
              <w:jc w:val="center"/>
              <w:rPr>
                <w:rFonts w:ascii="Times New Roman" w:hAnsi="Times New Roman" w:cs="Times New Roman"/>
                <w:sz w:val="24"/>
                <w:szCs w:val="24"/>
              </w:rPr>
            </w:pPr>
            <w:r w:rsidRPr="00A93F3C">
              <w:rPr>
                <w:rFonts w:ascii="Times New Roman" w:hAnsi="Times New Roman" w:cs="Times New Roman"/>
                <w:sz w:val="24"/>
                <w:szCs w:val="24"/>
              </w:rPr>
              <w:t xml:space="preserve">3 классы </w:t>
            </w:r>
          </w:p>
        </w:tc>
      </w:tr>
      <w:tr w:rsidR="00FC549D" w:rsidRPr="00A93F3C" w:rsidTr="00D91D40">
        <w:trPr>
          <w:trHeight w:val="564"/>
        </w:trPr>
        <w:tc>
          <w:tcPr>
            <w:tcW w:w="4213" w:type="dxa"/>
            <w:tcBorders>
              <w:top w:val="single" w:sz="3" w:space="0" w:color="000000"/>
              <w:left w:val="single" w:sz="3" w:space="0" w:color="000000"/>
              <w:bottom w:val="single" w:sz="3" w:space="0" w:color="000000"/>
              <w:right w:val="single" w:sz="3" w:space="0" w:color="000000"/>
            </w:tcBorders>
          </w:tcPr>
          <w:p w:rsidR="00FC549D" w:rsidRDefault="00FC549D" w:rsidP="003561E2">
            <w:pPr>
              <w:ind w:left="132" w:right="72"/>
              <w:jc w:val="center"/>
              <w:rPr>
                <w:rFonts w:ascii="Times New Roman" w:hAnsi="Times New Roman" w:cs="Times New Roman"/>
                <w:sz w:val="24"/>
                <w:szCs w:val="24"/>
              </w:rPr>
            </w:pPr>
            <w:proofErr w:type="spellStart"/>
            <w:r>
              <w:rPr>
                <w:rFonts w:ascii="Times New Roman" w:hAnsi="Times New Roman" w:cs="Times New Roman"/>
                <w:sz w:val="24"/>
                <w:szCs w:val="24"/>
              </w:rPr>
              <w:t>Конкурсно-развлекательная</w:t>
            </w:r>
            <w:proofErr w:type="spellEnd"/>
            <w:r>
              <w:rPr>
                <w:rFonts w:ascii="Times New Roman" w:hAnsi="Times New Roman" w:cs="Times New Roman"/>
                <w:sz w:val="24"/>
                <w:szCs w:val="24"/>
              </w:rPr>
              <w:t xml:space="preserve"> программа «Весенний </w:t>
            </w:r>
            <w:proofErr w:type="spellStart"/>
            <w:r>
              <w:rPr>
                <w:rFonts w:ascii="Times New Roman" w:hAnsi="Times New Roman" w:cs="Times New Roman"/>
                <w:sz w:val="24"/>
                <w:szCs w:val="24"/>
              </w:rPr>
              <w:t>колейдоскоп</w:t>
            </w:r>
            <w:proofErr w:type="spellEnd"/>
            <w:r>
              <w:rPr>
                <w:rFonts w:ascii="Times New Roman" w:hAnsi="Times New Roman" w:cs="Times New Roman"/>
                <w:sz w:val="24"/>
                <w:szCs w:val="24"/>
              </w:rPr>
              <w:t>»</w:t>
            </w:r>
          </w:p>
        </w:tc>
        <w:tc>
          <w:tcPr>
            <w:tcW w:w="1276" w:type="dxa"/>
            <w:tcBorders>
              <w:top w:val="single" w:sz="3" w:space="0" w:color="000000"/>
              <w:left w:val="single" w:sz="3" w:space="0" w:color="000000"/>
              <w:bottom w:val="single" w:sz="3" w:space="0" w:color="000000"/>
              <w:right w:val="single" w:sz="3" w:space="0" w:color="000000"/>
            </w:tcBorders>
          </w:tcPr>
          <w:p w:rsidR="00FC549D" w:rsidRPr="00A93F3C" w:rsidRDefault="00FC549D" w:rsidP="003561E2">
            <w:pPr>
              <w:ind w:right="3"/>
              <w:jc w:val="center"/>
              <w:rPr>
                <w:rFonts w:ascii="Times New Roman" w:hAnsi="Times New Roman" w:cs="Times New Roman"/>
                <w:sz w:val="24"/>
                <w:szCs w:val="24"/>
              </w:rPr>
            </w:pPr>
            <w:r>
              <w:rPr>
                <w:rFonts w:ascii="Times New Roman" w:hAnsi="Times New Roman" w:cs="Times New Roman"/>
                <w:sz w:val="24"/>
                <w:szCs w:val="24"/>
              </w:rPr>
              <w:t>апрель</w:t>
            </w:r>
          </w:p>
        </w:tc>
        <w:tc>
          <w:tcPr>
            <w:tcW w:w="4554" w:type="dxa"/>
            <w:tcBorders>
              <w:top w:val="single" w:sz="3" w:space="0" w:color="000000"/>
              <w:left w:val="single" w:sz="3" w:space="0" w:color="000000"/>
              <w:bottom w:val="single" w:sz="3" w:space="0" w:color="000000"/>
              <w:right w:val="single" w:sz="3" w:space="0" w:color="000000"/>
            </w:tcBorders>
          </w:tcPr>
          <w:p w:rsidR="00FC549D" w:rsidRPr="00A93F3C" w:rsidRDefault="00FC549D" w:rsidP="003561E2">
            <w:pPr>
              <w:ind w:left="5"/>
              <w:jc w:val="center"/>
              <w:rPr>
                <w:rFonts w:ascii="Times New Roman" w:hAnsi="Times New Roman" w:cs="Times New Roman"/>
                <w:sz w:val="24"/>
                <w:szCs w:val="24"/>
              </w:rPr>
            </w:pPr>
            <w:r>
              <w:rPr>
                <w:rFonts w:ascii="Times New Roman" w:hAnsi="Times New Roman" w:cs="Times New Roman"/>
                <w:sz w:val="24"/>
                <w:szCs w:val="24"/>
              </w:rPr>
              <w:t>5-11кл</w:t>
            </w:r>
          </w:p>
        </w:tc>
      </w:tr>
      <w:tr w:rsidR="00FC549D" w:rsidRPr="00A93F3C" w:rsidTr="00D91D40">
        <w:trPr>
          <w:trHeight w:val="564"/>
        </w:trPr>
        <w:tc>
          <w:tcPr>
            <w:tcW w:w="4213" w:type="dxa"/>
            <w:tcBorders>
              <w:top w:val="single" w:sz="3" w:space="0" w:color="000000"/>
              <w:left w:val="single" w:sz="3" w:space="0" w:color="000000"/>
              <w:bottom w:val="single" w:sz="3" w:space="0" w:color="000000"/>
              <w:right w:val="single" w:sz="3" w:space="0" w:color="000000"/>
            </w:tcBorders>
          </w:tcPr>
          <w:p w:rsidR="00FC549D" w:rsidRDefault="00FC549D" w:rsidP="003561E2">
            <w:pPr>
              <w:ind w:left="132" w:right="72"/>
              <w:jc w:val="center"/>
              <w:rPr>
                <w:rFonts w:ascii="Times New Roman" w:hAnsi="Times New Roman" w:cs="Times New Roman"/>
                <w:sz w:val="24"/>
                <w:szCs w:val="24"/>
              </w:rPr>
            </w:pPr>
            <w:r>
              <w:rPr>
                <w:rFonts w:ascii="Times New Roman" w:hAnsi="Times New Roman" w:cs="Times New Roman"/>
                <w:sz w:val="24"/>
                <w:szCs w:val="24"/>
              </w:rPr>
              <w:t>Викторина и конкурсы «В стране сказок»</w:t>
            </w:r>
          </w:p>
        </w:tc>
        <w:tc>
          <w:tcPr>
            <w:tcW w:w="1276" w:type="dxa"/>
            <w:tcBorders>
              <w:top w:val="single" w:sz="3" w:space="0" w:color="000000"/>
              <w:left w:val="single" w:sz="3" w:space="0" w:color="000000"/>
              <w:bottom w:val="single" w:sz="3" w:space="0" w:color="000000"/>
              <w:right w:val="single" w:sz="3" w:space="0" w:color="000000"/>
            </w:tcBorders>
          </w:tcPr>
          <w:p w:rsidR="00FC549D" w:rsidRDefault="00FC549D" w:rsidP="003561E2">
            <w:pPr>
              <w:ind w:right="3"/>
              <w:jc w:val="center"/>
              <w:rPr>
                <w:rFonts w:ascii="Times New Roman" w:hAnsi="Times New Roman" w:cs="Times New Roman"/>
                <w:sz w:val="24"/>
                <w:szCs w:val="24"/>
              </w:rPr>
            </w:pPr>
            <w:r>
              <w:rPr>
                <w:rFonts w:ascii="Times New Roman" w:hAnsi="Times New Roman" w:cs="Times New Roman"/>
                <w:sz w:val="24"/>
                <w:szCs w:val="24"/>
              </w:rPr>
              <w:t>май</w:t>
            </w:r>
          </w:p>
        </w:tc>
        <w:tc>
          <w:tcPr>
            <w:tcW w:w="4554" w:type="dxa"/>
            <w:tcBorders>
              <w:top w:val="single" w:sz="3" w:space="0" w:color="000000"/>
              <w:left w:val="single" w:sz="3" w:space="0" w:color="000000"/>
              <w:bottom w:val="single" w:sz="3" w:space="0" w:color="000000"/>
              <w:right w:val="single" w:sz="3" w:space="0" w:color="000000"/>
            </w:tcBorders>
          </w:tcPr>
          <w:p w:rsidR="00FC549D" w:rsidRDefault="00FC549D" w:rsidP="003561E2">
            <w:pPr>
              <w:ind w:left="5"/>
              <w:jc w:val="center"/>
              <w:rPr>
                <w:rFonts w:ascii="Times New Roman" w:hAnsi="Times New Roman" w:cs="Times New Roman"/>
                <w:sz w:val="24"/>
                <w:szCs w:val="24"/>
              </w:rPr>
            </w:pPr>
            <w:r>
              <w:rPr>
                <w:rFonts w:ascii="Times New Roman" w:hAnsi="Times New Roman" w:cs="Times New Roman"/>
                <w:sz w:val="24"/>
                <w:szCs w:val="24"/>
              </w:rPr>
              <w:t>1-4кл.</w:t>
            </w:r>
          </w:p>
        </w:tc>
      </w:tr>
    </w:tbl>
    <w:p w:rsidR="003561E2" w:rsidRPr="00A93F3C" w:rsidRDefault="003561E2" w:rsidP="003561E2">
      <w:pPr>
        <w:spacing w:after="229"/>
        <w:ind w:right="4722"/>
        <w:jc w:val="center"/>
        <w:rPr>
          <w:rFonts w:ascii="Times New Roman" w:eastAsia="Times New Roman" w:hAnsi="Times New Roman" w:cs="Times New Roman"/>
          <w:sz w:val="24"/>
          <w:szCs w:val="24"/>
          <w:lang w:eastAsia="ru-RU"/>
        </w:rPr>
      </w:pPr>
    </w:p>
    <w:p w:rsidR="003561E2" w:rsidRPr="00A93F3C" w:rsidRDefault="003561E2" w:rsidP="003561E2">
      <w:pPr>
        <w:spacing w:after="164"/>
        <w:jc w:val="right"/>
        <w:rPr>
          <w:rFonts w:ascii="Times New Roman" w:eastAsia="Times New Roman" w:hAnsi="Times New Roman" w:cs="Times New Roman"/>
          <w:sz w:val="24"/>
          <w:szCs w:val="24"/>
          <w:lang w:eastAsia="ru-RU"/>
        </w:rPr>
      </w:pPr>
    </w:p>
    <w:p w:rsidR="003561E2" w:rsidRPr="00A93F3C" w:rsidRDefault="003561E2" w:rsidP="003561E2">
      <w:pPr>
        <w:spacing w:after="296" w:line="271" w:lineRule="auto"/>
        <w:ind w:left="139" w:right="48"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Комплектование фонда  происходит на основе Федерального перечня учебников, рекомендованных (допущенных) МО РФ для  использования в  образовательном процессе и перечня учебников, планируемых к использованию в образо</w:t>
      </w:r>
      <w:r w:rsidR="00FC549D">
        <w:rPr>
          <w:rFonts w:ascii="Times New Roman" w:eastAsia="Times New Roman" w:hAnsi="Times New Roman" w:cs="Times New Roman"/>
          <w:sz w:val="24"/>
          <w:szCs w:val="24"/>
          <w:lang w:eastAsia="ru-RU"/>
        </w:rPr>
        <w:t>вательном процессе МБОУ СОШ пос.</w:t>
      </w:r>
      <w:r w:rsidR="003453BA">
        <w:rPr>
          <w:rFonts w:ascii="Times New Roman" w:eastAsia="Times New Roman" w:hAnsi="Times New Roman" w:cs="Times New Roman"/>
          <w:sz w:val="24"/>
          <w:szCs w:val="24"/>
          <w:lang w:eastAsia="ru-RU"/>
        </w:rPr>
        <w:t xml:space="preserve"> </w:t>
      </w:r>
      <w:r w:rsidR="00FC549D">
        <w:rPr>
          <w:rFonts w:ascii="Times New Roman" w:eastAsia="Times New Roman" w:hAnsi="Times New Roman" w:cs="Times New Roman"/>
          <w:sz w:val="24"/>
          <w:szCs w:val="24"/>
          <w:lang w:eastAsia="ru-RU"/>
        </w:rPr>
        <w:t>Лесной</w:t>
      </w:r>
      <w:r w:rsidRPr="00A93F3C">
        <w:rPr>
          <w:rFonts w:ascii="Times New Roman" w:eastAsia="Times New Roman" w:hAnsi="Times New Roman" w:cs="Times New Roman"/>
          <w:sz w:val="24"/>
          <w:szCs w:val="24"/>
          <w:lang w:eastAsia="ru-RU"/>
        </w:rPr>
        <w:t xml:space="preserve">. </w:t>
      </w:r>
    </w:p>
    <w:p w:rsidR="003561E2" w:rsidRPr="00A93F3C" w:rsidRDefault="003561E2" w:rsidP="003561E2">
      <w:pPr>
        <w:spacing w:after="300" w:line="271" w:lineRule="auto"/>
        <w:ind w:left="139" w:right="48"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lastRenderedPageBreak/>
        <w:t xml:space="preserve">Согласно плану проводилась следующая работа: </w:t>
      </w:r>
    </w:p>
    <w:p w:rsidR="003561E2" w:rsidRPr="00A93F3C" w:rsidRDefault="003561E2" w:rsidP="003561E2">
      <w:pPr>
        <w:numPr>
          <w:ilvl w:val="0"/>
          <w:numId w:val="4"/>
        </w:numPr>
        <w:spacing w:after="4" w:line="331"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Проведён </w:t>
      </w:r>
      <w:r w:rsidR="00FC549D" w:rsidRPr="00A93F3C">
        <w:rPr>
          <w:rFonts w:ascii="Times New Roman" w:eastAsia="Times New Roman" w:hAnsi="Times New Roman" w:cs="Times New Roman"/>
          <w:sz w:val="24"/>
          <w:szCs w:val="24"/>
          <w:lang w:eastAsia="ru-RU"/>
        </w:rPr>
        <w:t>мониторинг учебников</w:t>
      </w:r>
      <w:r w:rsidRPr="00A93F3C">
        <w:rPr>
          <w:rFonts w:ascii="Times New Roman" w:eastAsia="Times New Roman" w:hAnsi="Times New Roman" w:cs="Times New Roman"/>
          <w:sz w:val="24"/>
          <w:szCs w:val="24"/>
          <w:lang w:eastAsia="ru-RU"/>
        </w:rPr>
        <w:t xml:space="preserve"> и учебных </w:t>
      </w:r>
      <w:r w:rsidR="00FC549D" w:rsidRPr="00A93F3C">
        <w:rPr>
          <w:rFonts w:ascii="Times New Roman" w:eastAsia="Times New Roman" w:hAnsi="Times New Roman" w:cs="Times New Roman"/>
          <w:sz w:val="24"/>
          <w:szCs w:val="24"/>
          <w:lang w:eastAsia="ru-RU"/>
        </w:rPr>
        <w:t>пособий фонда</w:t>
      </w:r>
      <w:r w:rsidR="00FC549D">
        <w:rPr>
          <w:rFonts w:ascii="Times New Roman" w:eastAsia="Times New Roman" w:hAnsi="Times New Roman" w:cs="Times New Roman"/>
          <w:sz w:val="24"/>
          <w:szCs w:val="24"/>
          <w:lang w:eastAsia="ru-RU"/>
        </w:rPr>
        <w:t xml:space="preserve"> библиотеки   на 2016/2017</w:t>
      </w:r>
      <w:r w:rsidRPr="00A93F3C">
        <w:rPr>
          <w:rFonts w:ascii="Times New Roman" w:eastAsia="Times New Roman" w:hAnsi="Times New Roman" w:cs="Times New Roman"/>
          <w:sz w:val="24"/>
          <w:szCs w:val="24"/>
          <w:lang w:eastAsia="ru-RU"/>
        </w:rPr>
        <w:t xml:space="preserve">учебный год. </w:t>
      </w:r>
    </w:p>
    <w:p w:rsidR="003561E2" w:rsidRPr="00A93F3C" w:rsidRDefault="003561E2" w:rsidP="003561E2">
      <w:pPr>
        <w:numPr>
          <w:ilvl w:val="0"/>
          <w:numId w:val="4"/>
        </w:numPr>
        <w:spacing w:after="4" w:line="357"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Составлен и оформлен совместно с учителями-предметниками заказ на учебники с учётом их требований. </w:t>
      </w:r>
    </w:p>
    <w:p w:rsidR="003561E2" w:rsidRPr="00A93F3C" w:rsidRDefault="003561E2" w:rsidP="003561E2">
      <w:pPr>
        <w:numPr>
          <w:ilvl w:val="0"/>
          <w:numId w:val="4"/>
        </w:numPr>
        <w:spacing w:after="4" w:line="363"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Проводился анализ состояния библиотечного фонда   учебников в соответствии с ежегодной потребностью образовательного учреждения, </w:t>
      </w:r>
      <w:r w:rsidR="00B40BBF" w:rsidRPr="00A93F3C">
        <w:rPr>
          <w:rFonts w:ascii="Times New Roman" w:eastAsia="Times New Roman" w:hAnsi="Times New Roman" w:cs="Times New Roman"/>
          <w:sz w:val="24"/>
          <w:szCs w:val="24"/>
          <w:lang w:eastAsia="ru-RU"/>
        </w:rPr>
        <w:t>с реализуемой</w:t>
      </w:r>
      <w:r w:rsidRPr="00A93F3C">
        <w:rPr>
          <w:rFonts w:ascii="Times New Roman" w:eastAsia="Times New Roman" w:hAnsi="Times New Roman" w:cs="Times New Roman"/>
          <w:sz w:val="24"/>
          <w:szCs w:val="24"/>
          <w:lang w:eastAsia="ru-RU"/>
        </w:rPr>
        <w:t xml:space="preserve"> им образовательной программой. </w:t>
      </w:r>
    </w:p>
    <w:p w:rsidR="003561E2" w:rsidRPr="00A93F3C" w:rsidRDefault="003561E2" w:rsidP="003561E2">
      <w:pPr>
        <w:numPr>
          <w:ilvl w:val="0"/>
          <w:numId w:val="4"/>
        </w:numPr>
        <w:spacing w:after="102" w:line="271"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Сделан анализ обеспеченн</w:t>
      </w:r>
      <w:r w:rsidR="00B40BBF">
        <w:rPr>
          <w:rFonts w:ascii="Times New Roman" w:eastAsia="Times New Roman" w:hAnsi="Times New Roman" w:cs="Times New Roman"/>
          <w:sz w:val="24"/>
          <w:szCs w:val="24"/>
          <w:lang w:eastAsia="ru-RU"/>
        </w:rPr>
        <w:t>ости учебниками учащихся на 2016-2017</w:t>
      </w:r>
      <w:r w:rsidRPr="00A93F3C">
        <w:rPr>
          <w:rFonts w:ascii="Times New Roman" w:eastAsia="Times New Roman" w:hAnsi="Times New Roman" w:cs="Times New Roman"/>
          <w:sz w:val="24"/>
          <w:szCs w:val="24"/>
          <w:lang w:eastAsia="ru-RU"/>
        </w:rPr>
        <w:t xml:space="preserve"> учебный год. </w:t>
      </w:r>
    </w:p>
    <w:p w:rsidR="003561E2" w:rsidRPr="00A93F3C" w:rsidRDefault="003561E2" w:rsidP="003561E2">
      <w:pPr>
        <w:numPr>
          <w:ilvl w:val="0"/>
          <w:numId w:val="4"/>
        </w:numPr>
        <w:spacing w:after="4" w:line="362"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Сформирована потребность ОУ в учебниках в соответствии с федеральным перечнем, сложившимся УМК школы. </w:t>
      </w:r>
    </w:p>
    <w:p w:rsidR="003561E2" w:rsidRPr="00A93F3C" w:rsidRDefault="003561E2" w:rsidP="003561E2">
      <w:pPr>
        <w:numPr>
          <w:ilvl w:val="0"/>
          <w:numId w:val="4"/>
        </w:numPr>
        <w:spacing w:after="4" w:line="357"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Составлен совместно с </w:t>
      </w:r>
      <w:r w:rsidR="00B40BBF" w:rsidRPr="00A93F3C">
        <w:rPr>
          <w:rFonts w:ascii="Times New Roman" w:eastAsia="Times New Roman" w:hAnsi="Times New Roman" w:cs="Times New Roman"/>
          <w:sz w:val="24"/>
          <w:szCs w:val="24"/>
          <w:lang w:eastAsia="ru-RU"/>
        </w:rPr>
        <w:t>заместителем директора</w:t>
      </w:r>
      <w:r w:rsidRPr="00A93F3C">
        <w:rPr>
          <w:rFonts w:ascii="Times New Roman" w:eastAsia="Times New Roman" w:hAnsi="Times New Roman" w:cs="Times New Roman"/>
          <w:sz w:val="24"/>
          <w:szCs w:val="24"/>
          <w:lang w:eastAsia="ru-RU"/>
        </w:rPr>
        <w:t xml:space="preserve"> по учебной работе сводный заказ ОУ на учебники. </w:t>
      </w:r>
    </w:p>
    <w:p w:rsidR="003561E2" w:rsidRPr="00A93F3C" w:rsidRDefault="003561E2" w:rsidP="003561E2">
      <w:pPr>
        <w:numPr>
          <w:ilvl w:val="0"/>
          <w:numId w:val="4"/>
        </w:numPr>
        <w:spacing w:after="104" w:line="271"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Организована раздача и прием учебной литературы. </w:t>
      </w:r>
    </w:p>
    <w:p w:rsidR="003561E2" w:rsidRPr="00A93F3C" w:rsidRDefault="003561E2" w:rsidP="003561E2">
      <w:pPr>
        <w:numPr>
          <w:ilvl w:val="0"/>
          <w:numId w:val="4"/>
        </w:numPr>
        <w:spacing w:after="4" w:line="361"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Составлена база данных излишних учебников, возможных для передачи в муниципальный обменный фонд. </w:t>
      </w:r>
    </w:p>
    <w:p w:rsidR="003561E2" w:rsidRPr="00A93F3C" w:rsidRDefault="003561E2" w:rsidP="003561E2">
      <w:pPr>
        <w:numPr>
          <w:ilvl w:val="0"/>
          <w:numId w:val="4"/>
        </w:numPr>
        <w:spacing w:after="4" w:line="359"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Информирование </w:t>
      </w:r>
      <w:r w:rsidR="00B40BBF" w:rsidRPr="00A93F3C">
        <w:rPr>
          <w:rFonts w:ascii="Times New Roman" w:eastAsia="Times New Roman" w:hAnsi="Times New Roman" w:cs="Times New Roman"/>
          <w:sz w:val="24"/>
          <w:szCs w:val="24"/>
          <w:lang w:eastAsia="ru-RU"/>
        </w:rPr>
        <w:t>обучающихся и</w:t>
      </w:r>
      <w:r w:rsidRPr="00A93F3C">
        <w:rPr>
          <w:rFonts w:ascii="Times New Roman" w:eastAsia="Times New Roman" w:hAnsi="Times New Roman" w:cs="Times New Roman"/>
          <w:sz w:val="24"/>
          <w:szCs w:val="24"/>
          <w:lang w:eastAsia="ru-RU"/>
        </w:rPr>
        <w:t xml:space="preserve"> родителей о перечне учебной литературы, входящей в комплект для обучения в данном классе. </w:t>
      </w:r>
    </w:p>
    <w:p w:rsidR="003561E2" w:rsidRPr="00A93F3C" w:rsidRDefault="003561E2" w:rsidP="003561E2">
      <w:pPr>
        <w:numPr>
          <w:ilvl w:val="0"/>
          <w:numId w:val="4"/>
        </w:numPr>
        <w:spacing w:after="103" w:line="271"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Информирование учителей и учащихся о </w:t>
      </w:r>
      <w:r w:rsidR="00B40BBF" w:rsidRPr="00A93F3C">
        <w:rPr>
          <w:rFonts w:ascii="Times New Roman" w:eastAsia="Times New Roman" w:hAnsi="Times New Roman" w:cs="Times New Roman"/>
          <w:sz w:val="24"/>
          <w:szCs w:val="24"/>
          <w:lang w:eastAsia="ru-RU"/>
        </w:rPr>
        <w:t>новых поступлениях учебников</w:t>
      </w:r>
      <w:r w:rsidRPr="00A93F3C">
        <w:rPr>
          <w:rFonts w:ascii="Times New Roman" w:eastAsia="Times New Roman" w:hAnsi="Times New Roman" w:cs="Times New Roman"/>
          <w:sz w:val="24"/>
          <w:szCs w:val="24"/>
          <w:lang w:eastAsia="ru-RU"/>
        </w:rPr>
        <w:t xml:space="preserve"> и учебных пособий. </w:t>
      </w:r>
    </w:p>
    <w:p w:rsidR="003561E2" w:rsidRPr="00A93F3C" w:rsidRDefault="003561E2" w:rsidP="003561E2">
      <w:pPr>
        <w:numPr>
          <w:ilvl w:val="0"/>
          <w:numId w:val="4"/>
        </w:numPr>
        <w:spacing w:after="103" w:line="271"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Периодическое списание </w:t>
      </w:r>
      <w:r w:rsidR="00B40BBF" w:rsidRPr="00A93F3C">
        <w:rPr>
          <w:rFonts w:ascii="Times New Roman" w:eastAsia="Times New Roman" w:hAnsi="Times New Roman" w:cs="Times New Roman"/>
          <w:sz w:val="24"/>
          <w:szCs w:val="24"/>
          <w:lang w:eastAsia="ru-RU"/>
        </w:rPr>
        <w:t>ветхих и</w:t>
      </w:r>
      <w:r w:rsidRPr="00A93F3C">
        <w:rPr>
          <w:rFonts w:ascii="Times New Roman" w:eastAsia="Times New Roman" w:hAnsi="Times New Roman" w:cs="Times New Roman"/>
          <w:sz w:val="24"/>
          <w:szCs w:val="24"/>
          <w:lang w:eastAsia="ru-RU"/>
        </w:rPr>
        <w:t xml:space="preserve"> устаревших учебников. </w:t>
      </w:r>
    </w:p>
    <w:p w:rsidR="003561E2" w:rsidRPr="00A93F3C" w:rsidRDefault="003561E2" w:rsidP="003561E2">
      <w:pPr>
        <w:numPr>
          <w:ilvl w:val="0"/>
          <w:numId w:val="4"/>
        </w:numPr>
        <w:spacing w:after="107" w:line="271"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Пополнение и редактирование картотеки учебной литературы. </w:t>
      </w:r>
    </w:p>
    <w:p w:rsidR="003561E2" w:rsidRPr="00A93F3C" w:rsidRDefault="003561E2" w:rsidP="003561E2">
      <w:pPr>
        <w:numPr>
          <w:ilvl w:val="0"/>
          <w:numId w:val="4"/>
        </w:numPr>
        <w:spacing w:after="312" w:line="271"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Приём, техническая обработка и выдача поступивших учебников. </w:t>
      </w:r>
    </w:p>
    <w:p w:rsidR="003561E2" w:rsidRPr="00A93F3C" w:rsidRDefault="003561E2" w:rsidP="003561E2">
      <w:pPr>
        <w:spacing w:after="304"/>
        <w:ind w:left="139"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b/>
          <w:sz w:val="24"/>
          <w:szCs w:val="24"/>
          <w:lang w:eastAsia="ru-RU"/>
        </w:rPr>
        <w:t xml:space="preserve">V. Внедрение новых информационных технологий </w:t>
      </w:r>
    </w:p>
    <w:p w:rsidR="003561E2" w:rsidRPr="00A93F3C" w:rsidRDefault="003561E2" w:rsidP="003561E2">
      <w:pPr>
        <w:spacing w:after="4" w:line="271" w:lineRule="auto"/>
        <w:ind w:left="139" w:right="48"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Фонд пополнился CD- дисками, это позволило применять в деятельности библиотеки новые информационные технологии. Учащиеся получили возможность использовать информацию, собранную на нетрадиционных носителях. Библиотека располагает электронными энциклопедиями, на которых собрана информация по многим отраслям знаний, активно использует их при обслуживании читателей. </w:t>
      </w:r>
    </w:p>
    <w:p w:rsidR="003561E2" w:rsidRPr="00A93F3C" w:rsidRDefault="003561E2" w:rsidP="003561E2">
      <w:pPr>
        <w:spacing w:after="85" w:line="271" w:lineRule="auto"/>
        <w:ind w:left="139" w:right="48"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Компьютерные технологии использовались для составления заказов и отчетов по фонду </w:t>
      </w:r>
      <w:r w:rsidR="00B40BBF" w:rsidRPr="00A93F3C">
        <w:rPr>
          <w:rFonts w:ascii="Times New Roman" w:eastAsia="Times New Roman" w:hAnsi="Times New Roman" w:cs="Times New Roman"/>
          <w:sz w:val="24"/>
          <w:szCs w:val="24"/>
          <w:lang w:eastAsia="ru-RU"/>
        </w:rPr>
        <w:t>учебников, анализа</w:t>
      </w:r>
      <w:r w:rsidRPr="00A93F3C">
        <w:rPr>
          <w:rFonts w:ascii="Times New Roman" w:eastAsia="Times New Roman" w:hAnsi="Times New Roman" w:cs="Times New Roman"/>
          <w:sz w:val="24"/>
          <w:szCs w:val="24"/>
          <w:lang w:eastAsia="ru-RU"/>
        </w:rPr>
        <w:t xml:space="preserve"> деятельности библиотеки, при проведении библиотечных уроков и общешкольны</w:t>
      </w:r>
      <w:r w:rsidR="00B40BBF">
        <w:rPr>
          <w:rFonts w:ascii="Times New Roman" w:eastAsia="Times New Roman" w:hAnsi="Times New Roman" w:cs="Times New Roman"/>
          <w:sz w:val="24"/>
          <w:szCs w:val="24"/>
          <w:lang w:eastAsia="ru-RU"/>
        </w:rPr>
        <w:t>х мероприятий. Фонд медиатеки187</w:t>
      </w:r>
      <w:r w:rsidRPr="00A93F3C">
        <w:rPr>
          <w:rFonts w:ascii="Times New Roman" w:eastAsia="Times New Roman" w:hAnsi="Times New Roman" w:cs="Times New Roman"/>
          <w:sz w:val="24"/>
          <w:szCs w:val="24"/>
          <w:lang w:eastAsia="ru-RU"/>
        </w:rPr>
        <w:t xml:space="preserve">. компакт-диска. </w:t>
      </w:r>
    </w:p>
    <w:p w:rsidR="003561E2" w:rsidRPr="00A93F3C" w:rsidRDefault="00B40BBF" w:rsidP="003561E2">
      <w:pPr>
        <w:spacing w:after="121" w:line="271" w:lineRule="auto"/>
        <w:ind w:left="139" w:right="48" w:hanging="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выдано 30</w:t>
      </w:r>
      <w:r w:rsidR="003453BA">
        <w:rPr>
          <w:rFonts w:ascii="Times New Roman" w:eastAsia="Times New Roman" w:hAnsi="Times New Roman" w:cs="Times New Roman"/>
          <w:sz w:val="24"/>
          <w:szCs w:val="24"/>
          <w:lang w:eastAsia="ru-RU"/>
        </w:rPr>
        <w:t xml:space="preserve"> </w:t>
      </w:r>
      <w:proofErr w:type="spellStart"/>
      <w:r w:rsidR="003561E2" w:rsidRPr="00A93F3C">
        <w:rPr>
          <w:rFonts w:ascii="Times New Roman" w:eastAsia="Times New Roman" w:hAnsi="Times New Roman" w:cs="Times New Roman"/>
          <w:sz w:val="24"/>
          <w:szCs w:val="24"/>
          <w:lang w:eastAsia="ru-RU"/>
        </w:rPr>
        <w:t>экз</w:t>
      </w:r>
      <w:proofErr w:type="gramStart"/>
      <w:r w:rsidR="003561E2" w:rsidRPr="00A93F3C">
        <w:rPr>
          <w:rFonts w:ascii="Times New Roman" w:eastAsia="Times New Roman" w:hAnsi="Times New Roman" w:cs="Times New Roman"/>
          <w:sz w:val="24"/>
          <w:szCs w:val="24"/>
          <w:lang w:eastAsia="ru-RU"/>
        </w:rPr>
        <w:t>.м</w:t>
      </w:r>
      <w:proofErr w:type="gramEnd"/>
      <w:r w:rsidR="003561E2" w:rsidRPr="00A93F3C">
        <w:rPr>
          <w:rFonts w:ascii="Times New Roman" w:eastAsia="Times New Roman" w:hAnsi="Times New Roman" w:cs="Times New Roman"/>
          <w:sz w:val="24"/>
          <w:szCs w:val="24"/>
          <w:lang w:eastAsia="ru-RU"/>
        </w:rPr>
        <w:t>едиаресурсов</w:t>
      </w:r>
      <w:proofErr w:type="spellEnd"/>
      <w:r w:rsidR="003561E2" w:rsidRPr="00A93F3C">
        <w:rPr>
          <w:rFonts w:ascii="Times New Roman" w:eastAsia="Times New Roman" w:hAnsi="Times New Roman" w:cs="Times New Roman"/>
          <w:sz w:val="24"/>
          <w:szCs w:val="24"/>
          <w:lang w:eastAsia="ru-RU"/>
        </w:rPr>
        <w:t xml:space="preserve">.  </w:t>
      </w:r>
    </w:p>
    <w:p w:rsidR="003561E2" w:rsidRPr="00A93F3C" w:rsidRDefault="003561E2" w:rsidP="003561E2">
      <w:pPr>
        <w:spacing w:after="272"/>
        <w:ind w:left="139"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b/>
          <w:sz w:val="24"/>
          <w:szCs w:val="24"/>
          <w:lang w:eastAsia="ru-RU"/>
        </w:rPr>
        <w:t>V</w:t>
      </w:r>
      <w:r w:rsidRPr="00A93F3C">
        <w:rPr>
          <w:rFonts w:ascii="Times New Roman" w:eastAsia="Segoe UI Symbol" w:hAnsi="Times New Roman" w:cs="Times New Roman"/>
          <w:sz w:val="24"/>
          <w:szCs w:val="24"/>
          <w:lang w:eastAsia="ru-RU"/>
        </w:rPr>
        <w:t>Ι</w:t>
      </w:r>
      <w:r w:rsidRPr="00A93F3C">
        <w:rPr>
          <w:rFonts w:ascii="Times New Roman" w:eastAsia="Times New Roman" w:hAnsi="Times New Roman" w:cs="Times New Roman"/>
          <w:b/>
          <w:sz w:val="24"/>
          <w:szCs w:val="24"/>
          <w:lang w:eastAsia="ru-RU"/>
        </w:rPr>
        <w:t xml:space="preserve">. Работа по формированию информационной культуры пользователей. </w:t>
      </w:r>
    </w:p>
    <w:p w:rsidR="003561E2" w:rsidRPr="00A93F3C" w:rsidRDefault="003561E2" w:rsidP="003561E2">
      <w:pPr>
        <w:spacing w:after="4" w:line="356" w:lineRule="auto"/>
        <w:ind w:left="139" w:right="48"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Воспитание информационной культуры </w:t>
      </w:r>
      <w:r w:rsidR="00B40BBF" w:rsidRPr="00A93F3C">
        <w:rPr>
          <w:rFonts w:ascii="Times New Roman" w:eastAsia="Times New Roman" w:hAnsi="Times New Roman" w:cs="Times New Roman"/>
          <w:sz w:val="24"/>
          <w:szCs w:val="24"/>
          <w:lang w:eastAsia="ru-RU"/>
        </w:rPr>
        <w:t>личности,</w:t>
      </w:r>
      <w:r w:rsidRPr="00A93F3C">
        <w:rPr>
          <w:rFonts w:ascii="Times New Roman" w:eastAsia="Times New Roman" w:hAnsi="Times New Roman" w:cs="Times New Roman"/>
          <w:sz w:val="24"/>
          <w:szCs w:val="24"/>
          <w:lang w:eastAsia="ru-RU"/>
        </w:rPr>
        <w:t xml:space="preserve"> учащихся осуществляется через </w:t>
      </w:r>
      <w:r w:rsidR="00B40BBF" w:rsidRPr="00A93F3C">
        <w:rPr>
          <w:rFonts w:ascii="Times New Roman" w:eastAsia="Times New Roman" w:hAnsi="Times New Roman" w:cs="Times New Roman"/>
          <w:sz w:val="24"/>
          <w:szCs w:val="24"/>
          <w:lang w:eastAsia="ru-RU"/>
        </w:rPr>
        <w:t>систему библиотечных</w:t>
      </w:r>
      <w:r w:rsidR="00B40BBF">
        <w:rPr>
          <w:rFonts w:ascii="Times New Roman" w:eastAsia="Times New Roman" w:hAnsi="Times New Roman" w:cs="Times New Roman"/>
          <w:sz w:val="24"/>
          <w:szCs w:val="24"/>
          <w:lang w:eastAsia="ru-RU"/>
        </w:rPr>
        <w:t xml:space="preserve"> уроков. </w:t>
      </w:r>
    </w:p>
    <w:p w:rsidR="003561E2" w:rsidRPr="00A93F3C" w:rsidRDefault="003561E2" w:rsidP="003561E2">
      <w:pPr>
        <w:spacing w:after="4" w:line="355" w:lineRule="auto"/>
        <w:ind w:left="139" w:right="48"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В библиотеке ведётся картотеки учебного фонда</w:t>
      </w:r>
      <w:r w:rsidR="00B40BBF">
        <w:rPr>
          <w:rFonts w:ascii="Times New Roman" w:eastAsia="Times New Roman" w:hAnsi="Times New Roman" w:cs="Times New Roman"/>
          <w:sz w:val="24"/>
          <w:szCs w:val="24"/>
          <w:lang w:eastAsia="ru-RU"/>
        </w:rPr>
        <w:t>.</w:t>
      </w:r>
      <w:r w:rsidRPr="00A93F3C">
        <w:rPr>
          <w:rFonts w:ascii="Times New Roman" w:eastAsia="Times New Roman" w:hAnsi="Times New Roman" w:cs="Times New Roman"/>
          <w:sz w:val="24"/>
          <w:szCs w:val="24"/>
          <w:lang w:eastAsia="ru-RU"/>
        </w:rPr>
        <w:t xml:space="preserve"> Создана картотека </w:t>
      </w:r>
      <w:r w:rsidR="00B40BBF" w:rsidRPr="00A93F3C">
        <w:rPr>
          <w:rFonts w:ascii="Times New Roman" w:eastAsia="Times New Roman" w:hAnsi="Times New Roman" w:cs="Times New Roman"/>
          <w:sz w:val="24"/>
          <w:szCs w:val="24"/>
          <w:lang w:eastAsia="ru-RU"/>
        </w:rPr>
        <w:t>медиа ресурсов</w:t>
      </w:r>
      <w:r w:rsidRPr="00A93F3C">
        <w:rPr>
          <w:rFonts w:ascii="Times New Roman" w:eastAsia="Times New Roman" w:hAnsi="Times New Roman" w:cs="Times New Roman"/>
          <w:sz w:val="24"/>
          <w:szCs w:val="24"/>
          <w:lang w:eastAsia="ru-RU"/>
        </w:rPr>
        <w:t xml:space="preserve">.  Имеется справочно-библиографический фонд: словари, справочники по предметам, </w:t>
      </w:r>
      <w:r w:rsidR="00B40BBF">
        <w:rPr>
          <w:rFonts w:ascii="Times New Roman" w:eastAsia="Times New Roman" w:hAnsi="Times New Roman" w:cs="Times New Roman"/>
          <w:sz w:val="24"/>
          <w:szCs w:val="24"/>
          <w:lang w:eastAsia="ru-RU"/>
        </w:rPr>
        <w:t>энциклопедии.</w:t>
      </w:r>
    </w:p>
    <w:p w:rsidR="003561E2" w:rsidRPr="00A93F3C" w:rsidRDefault="003561E2" w:rsidP="003561E2">
      <w:pPr>
        <w:spacing w:after="82"/>
        <w:ind w:left="144"/>
        <w:rPr>
          <w:rFonts w:ascii="Times New Roman" w:eastAsia="Times New Roman" w:hAnsi="Times New Roman" w:cs="Times New Roman"/>
          <w:sz w:val="24"/>
          <w:szCs w:val="24"/>
          <w:lang w:eastAsia="ru-RU"/>
        </w:rPr>
      </w:pPr>
    </w:p>
    <w:p w:rsidR="00B40BBF" w:rsidRDefault="00B40BBF" w:rsidP="003561E2">
      <w:pPr>
        <w:spacing w:after="306"/>
        <w:ind w:left="139" w:hanging="10"/>
        <w:rPr>
          <w:rFonts w:ascii="Times New Roman" w:eastAsia="Times New Roman" w:hAnsi="Times New Roman" w:cs="Times New Roman"/>
          <w:b/>
          <w:sz w:val="24"/>
          <w:szCs w:val="24"/>
          <w:lang w:eastAsia="ru-RU"/>
        </w:rPr>
      </w:pPr>
    </w:p>
    <w:p w:rsidR="003561E2" w:rsidRPr="00A93F3C" w:rsidRDefault="003561E2" w:rsidP="003561E2">
      <w:pPr>
        <w:spacing w:after="306"/>
        <w:ind w:left="139"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b/>
          <w:sz w:val="24"/>
          <w:szCs w:val="24"/>
          <w:lang w:eastAsia="ru-RU"/>
        </w:rPr>
        <w:lastRenderedPageBreak/>
        <w:t xml:space="preserve">Информационная работа. </w:t>
      </w:r>
    </w:p>
    <w:p w:rsidR="003561E2" w:rsidRPr="00A93F3C" w:rsidRDefault="003561E2" w:rsidP="003561E2">
      <w:pPr>
        <w:numPr>
          <w:ilvl w:val="0"/>
          <w:numId w:val="5"/>
        </w:numPr>
        <w:spacing w:after="4" w:line="357"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регулярное знакомство учителей с поступлениями в </w:t>
      </w:r>
      <w:r w:rsidR="00B40BBF" w:rsidRPr="00A93F3C">
        <w:rPr>
          <w:rFonts w:ascii="Times New Roman" w:eastAsia="Times New Roman" w:hAnsi="Times New Roman" w:cs="Times New Roman"/>
          <w:sz w:val="24"/>
          <w:szCs w:val="24"/>
          <w:lang w:eastAsia="ru-RU"/>
        </w:rPr>
        <w:t>медиатеку цифровых</w:t>
      </w:r>
      <w:r w:rsidRPr="00A93F3C">
        <w:rPr>
          <w:rFonts w:ascii="Times New Roman" w:eastAsia="Times New Roman" w:hAnsi="Times New Roman" w:cs="Times New Roman"/>
          <w:sz w:val="24"/>
          <w:szCs w:val="24"/>
          <w:lang w:eastAsia="ru-RU"/>
        </w:rPr>
        <w:t xml:space="preserve"> образовательных ресурсов;  </w:t>
      </w:r>
    </w:p>
    <w:p w:rsidR="003561E2" w:rsidRPr="00A93F3C" w:rsidRDefault="003561E2" w:rsidP="003561E2">
      <w:pPr>
        <w:numPr>
          <w:ilvl w:val="0"/>
          <w:numId w:val="5"/>
        </w:numPr>
        <w:spacing w:after="104" w:line="271"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подбор информации в помощь проведения классных и общешкольных мероприятий; </w:t>
      </w:r>
    </w:p>
    <w:p w:rsidR="003561E2" w:rsidRPr="00A93F3C" w:rsidRDefault="003561E2" w:rsidP="003561E2">
      <w:pPr>
        <w:numPr>
          <w:ilvl w:val="0"/>
          <w:numId w:val="5"/>
        </w:numPr>
        <w:spacing w:after="107" w:line="271"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оформление книжных выставок к юбилеям писателей и памятным датам; </w:t>
      </w:r>
    </w:p>
    <w:p w:rsidR="003561E2" w:rsidRPr="00A93F3C" w:rsidRDefault="003561E2" w:rsidP="003561E2">
      <w:pPr>
        <w:numPr>
          <w:ilvl w:val="0"/>
          <w:numId w:val="5"/>
        </w:numPr>
        <w:spacing w:after="104" w:line="271"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подбор литературы для написания рефератов и докладов; </w:t>
      </w:r>
    </w:p>
    <w:p w:rsidR="003561E2" w:rsidRPr="00A93F3C" w:rsidRDefault="003561E2" w:rsidP="003561E2">
      <w:pPr>
        <w:numPr>
          <w:ilvl w:val="0"/>
          <w:numId w:val="5"/>
        </w:numPr>
        <w:spacing w:after="111" w:line="271"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проведение индивидуальных консультаций по вопросам использования ИКТ. </w:t>
      </w:r>
    </w:p>
    <w:p w:rsidR="003561E2" w:rsidRPr="00A93F3C" w:rsidRDefault="003561E2" w:rsidP="003561E2">
      <w:pPr>
        <w:spacing w:after="4" w:line="358" w:lineRule="auto"/>
        <w:ind w:left="139" w:right="48"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b/>
          <w:i/>
          <w:sz w:val="24"/>
          <w:szCs w:val="24"/>
          <w:lang w:eastAsia="ru-RU"/>
        </w:rPr>
        <w:t xml:space="preserve">Основные направления библиотечного </w:t>
      </w:r>
      <w:r w:rsidR="00B40BBF" w:rsidRPr="00A93F3C">
        <w:rPr>
          <w:rFonts w:ascii="Times New Roman" w:eastAsia="Times New Roman" w:hAnsi="Times New Roman" w:cs="Times New Roman"/>
          <w:b/>
          <w:i/>
          <w:sz w:val="24"/>
          <w:szCs w:val="24"/>
          <w:lang w:eastAsia="ru-RU"/>
        </w:rPr>
        <w:t>обслуживания:</w:t>
      </w:r>
      <w:r w:rsidR="00B40BBF" w:rsidRPr="00A93F3C">
        <w:rPr>
          <w:rFonts w:ascii="Times New Roman" w:eastAsia="Times New Roman" w:hAnsi="Times New Roman" w:cs="Times New Roman"/>
          <w:i/>
          <w:sz w:val="24"/>
          <w:szCs w:val="24"/>
          <w:lang w:eastAsia="ru-RU"/>
        </w:rPr>
        <w:t xml:space="preserve"> индивидуальное</w:t>
      </w:r>
      <w:r w:rsidRPr="00A93F3C">
        <w:rPr>
          <w:rFonts w:ascii="Times New Roman" w:eastAsia="Times New Roman" w:hAnsi="Times New Roman" w:cs="Times New Roman"/>
          <w:i/>
          <w:sz w:val="24"/>
          <w:szCs w:val="24"/>
          <w:lang w:eastAsia="ru-RU"/>
        </w:rPr>
        <w:t xml:space="preserve">, массовое, групповое. </w:t>
      </w:r>
      <w:r w:rsidRPr="00A93F3C">
        <w:rPr>
          <w:rFonts w:ascii="Times New Roman" w:eastAsia="Times New Roman" w:hAnsi="Times New Roman" w:cs="Times New Roman"/>
          <w:b/>
          <w:i/>
          <w:sz w:val="24"/>
          <w:szCs w:val="24"/>
          <w:lang w:eastAsia="ru-RU"/>
        </w:rPr>
        <w:t>Основные формы индивидуального обслуживания:</w:t>
      </w:r>
      <w:r w:rsidRPr="00A93F3C">
        <w:rPr>
          <w:rFonts w:ascii="Times New Roman" w:eastAsia="Times New Roman" w:hAnsi="Times New Roman" w:cs="Times New Roman"/>
          <w:sz w:val="24"/>
          <w:szCs w:val="24"/>
          <w:lang w:eastAsia="ru-RU"/>
        </w:rPr>
        <w:t xml:space="preserve"> беседа при записи в библиотеку, беседа при выдаче документов, беседа о прочитанном; анализ читательских формуляров</w:t>
      </w:r>
      <w:r w:rsidR="00B40BBF">
        <w:rPr>
          <w:rFonts w:ascii="Times New Roman" w:eastAsia="Times New Roman" w:hAnsi="Times New Roman" w:cs="Times New Roman"/>
          <w:sz w:val="24"/>
          <w:szCs w:val="24"/>
          <w:lang w:eastAsia="ru-RU"/>
        </w:rPr>
        <w:t>.</w:t>
      </w:r>
    </w:p>
    <w:p w:rsidR="003561E2" w:rsidRPr="00A93F3C" w:rsidRDefault="003561E2" w:rsidP="003561E2">
      <w:pPr>
        <w:spacing w:after="54" w:line="271" w:lineRule="auto"/>
        <w:ind w:left="139" w:right="48"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b/>
          <w:i/>
          <w:sz w:val="24"/>
          <w:szCs w:val="24"/>
          <w:lang w:eastAsia="ru-RU"/>
        </w:rPr>
        <w:t>Основные формы группового и массового обслуживания:</w:t>
      </w:r>
      <w:r w:rsidRPr="00A93F3C">
        <w:rPr>
          <w:rFonts w:ascii="Times New Roman" w:eastAsia="Times New Roman" w:hAnsi="Times New Roman" w:cs="Times New Roman"/>
          <w:sz w:val="24"/>
          <w:szCs w:val="24"/>
          <w:lang w:eastAsia="ru-RU"/>
        </w:rPr>
        <w:t xml:space="preserve"> книжные выставки, открытые просмотры новой литературы, библиографические списки, библиографические пособия, обзоры книг, викторины, проведение мероприятий, связанных с памятными датами. </w:t>
      </w:r>
    </w:p>
    <w:p w:rsidR="003561E2" w:rsidRPr="00A93F3C" w:rsidRDefault="003561E2" w:rsidP="00B40BBF">
      <w:pPr>
        <w:spacing w:after="257"/>
        <w:ind w:right="3566"/>
        <w:rPr>
          <w:rFonts w:ascii="Times New Roman" w:eastAsia="Times New Roman" w:hAnsi="Times New Roman" w:cs="Times New Roman"/>
          <w:sz w:val="24"/>
          <w:szCs w:val="24"/>
          <w:lang w:eastAsia="ru-RU"/>
        </w:rPr>
      </w:pPr>
      <w:r w:rsidRPr="00A93F3C">
        <w:rPr>
          <w:rFonts w:ascii="Times New Roman" w:eastAsia="Times New Roman" w:hAnsi="Times New Roman" w:cs="Times New Roman"/>
          <w:b/>
          <w:sz w:val="24"/>
          <w:szCs w:val="24"/>
          <w:lang w:eastAsia="ru-RU"/>
        </w:rPr>
        <w:t>V</w:t>
      </w:r>
      <w:r w:rsidRPr="00A93F3C">
        <w:rPr>
          <w:rFonts w:ascii="Times New Roman" w:eastAsia="Segoe UI Symbol" w:hAnsi="Times New Roman" w:cs="Times New Roman"/>
          <w:sz w:val="24"/>
          <w:szCs w:val="24"/>
          <w:lang w:eastAsia="ru-RU"/>
        </w:rPr>
        <w:t>ΙΙ</w:t>
      </w:r>
      <w:r w:rsidRPr="00A93F3C">
        <w:rPr>
          <w:rFonts w:ascii="Times New Roman" w:eastAsia="Times New Roman" w:hAnsi="Times New Roman" w:cs="Times New Roman"/>
          <w:b/>
          <w:sz w:val="24"/>
          <w:szCs w:val="24"/>
          <w:lang w:eastAsia="ru-RU"/>
        </w:rPr>
        <w:t xml:space="preserve">. Воспитательная работа. </w:t>
      </w:r>
    </w:p>
    <w:p w:rsidR="003561E2" w:rsidRPr="00A93F3C" w:rsidRDefault="003561E2" w:rsidP="003561E2">
      <w:pPr>
        <w:spacing w:after="304" w:line="271" w:lineRule="auto"/>
        <w:ind w:left="139" w:right="48"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Среди воспитательных задач, стоящих перед библиотекой, можно выделить следующие: </w:t>
      </w:r>
    </w:p>
    <w:p w:rsidR="003561E2" w:rsidRPr="00A93F3C" w:rsidRDefault="003561E2" w:rsidP="003561E2">
      <w:pPr>
        <w:numPr>
          <w:ilvl w:val="0"/>
          <w:numId w:val="6"/>
        </w:numPr>
        <w:spacing w:after="195" w:line="360"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Формирование у читателей навыков независимого библиотечного пользователя: обучение пользованию носителями информации, поиску, отбору и критической оценке информации. </w:t>
      </w:r>
    </w:p>
    <w:p w:rsidR="003561E2" w:rsidRPr="00A93F3C" w:rsidRDefault="003561E2" w:rsidP="003561E2">
      <w:pPr>
        <w:numPr>
          <w:ilvl w:val="0"/>
          <w:numId w:val="6"/>
        </w:numPr>
        <w:spacing w:after="186" w:line="363"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Способствование формированию личности учащегося средствами культурного наследия, формами и методами индивидуальной и массовой работы: </w:t>
      </w:r>
    </w:p>
    <w:p w:rsidR="003561E2" w:rsidRPr="00A93F3C" w:rsidRDefault="00B40BBF" w:rsidP="003561E2">
      <w:pPr>
        <w:spacing w:after="224" w:line="271" w:lineRule="auto"/>
        <w:ind w:left="129" w:right="48"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2016-2017</w:t>
      </w:r>
      <w:r w:rsidR="003561E2" w:rsidRPr="00A93F3C">
        <w:rPr>
          <w:rFonts w:ascii="Times New Roman" w:eastAsia="Times New Roman" w:hAnsi="Times New Roman" w:cs="Times New Roman"/>
          <w:sz w:val="24"/>
          <w:szCs w:val="24"/>
          <w:lang w:eastAsia="ru-RU"/>
        </w:rPr>
        <w:t xml:space="preserve"> учебного года работа школьной библиотеки строилась на основе плана, который является одним из составных частей общешкольного плана по воспитательной работе. Все запланированные мероприятия были уточнены и согласованы с зам. директора по воспитательной работе. Работа школьной библиотеки была нацелена на решение задач по содействию учебному процессу образовательного учреждения.  </w:t>
      </w:r>
    </w:p>
    <w:p w:rsidR="003561E2" w:rsidRPr="00A93F3C" w:rsidRDefault="003561E2" w:rsidP="003561E2">
      <w:pPr>
        <w:spacing w:after="4" w:line="323" w:lineRule="auto"/>
        <w:ind w:left="129" w:right="48" w:firstLine="72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Большое значение в воспитательной работе в школе имеет школьная библиотека. Библиотекарь оказывает помощь в подборе материала при подготовке мероприятий, методическую – при разработке, оформляются книжные выставки, является участником конкурсов, викторин, бесед, праздников, библиотечных уроков, классных часов. </w:t>
      </w:r>
    </w:p>
    <w:p w:rsidR="003561E2" w:rsidRPr="00A93F3C" w:rsidRDefault="003561E2" w:rsidP="003561E2">
      <w:pPr>
        <w:spacing w:after="4" w:line="271" w:lineRule="auto"/>
        <w:ind w:left="874" w:right="48"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Массовая   </w:t>
      </w:r>
      <w:r w:rsidR="00B40BBF" w:rsidRPr="00A93F3C">
        <w:rPr>
          <w:rFonts w:ascii="Times New Roman" w:eastAsia="Times New Roman" w:hAnsi="Times New Roman" w:cs="Times New Roman"/>
          <w:sz w:val="24"/>
          <w:szCs w:val="24"/>
          <w:lang w:eastAsia="ru-RU"/>
        </w:rPr>
        <w:t>работа вшкольной библиотеке</w:t>
      </w:r>
      <w:r w:rsidRPr="00A93F3C">
        <w:rPr>
          <w:rFonts w:ascii="Times New Roman" w:eastAsia="Times New Roman" w:hAnsi="Times New Roman" w:cs="Times New Roman"/>
          <w:sz w:val="24"/>
          <w:szCs w:val="24"/>
          <w:lang w:eastAsia="ru-RU"/>
        </w:rPr>
        <w:t xml:space="preserve"> ведется по следующим основным направлениям: </w:t>
      </w:r>
    </w:p>
    <w:p w:rsidR="003561E2" w:rsidRPr="00A93F3C" w:rsidRDefault="003561E2" w:rsidP="003561E2">
      <w:pPr>
        <w:spacing w:after="218" w:line="271" w:lineRule="auto"/>
        <w:ind w:left="139" w:right="48"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поощрение свободного чтения (чтения для удовольствия, для удовлетворения познавательной активности, для возможностей самовыражения), содействие воспитательным </w:t>
      </w:r>
      <w:r w:rsidR="00B40BBF" w:rsidRPr="00A93F3C">
        <w:rPr>
          <w:rFonts w:ascii="Times New Roman" w:eastAsia="Times New Roman" w:hAnsi="Times New Roman" w:cs="Times New Roman"/>
          <w:sz w:val="24"/>
          <w:szCs w:val="24"/>
          <w:lang w:eastAsia="ru-RU"/>
        </w:rPr>
        <w:t>программам школы</w:t>
      </w:r>
      <w:r w:rsidRPr="00A93F3C">
        <w:rPr>
          <w:rFonts w:ascii="Times New Roman" w:eastAsia="Times New Roman" w:hAnsi="Times New Roman" w:cs="Times New Roman"/>
          <w:sz w:val="24"/>
          <w:szCs w:val="24"/>
          <w:lang w:eastAsia="ru-RU"/>
        </w:rPr>
        <w:t xml:space="preserve">, содействие учебному процессу.  </w:t>
      </w:r>
    </w:p>
    <w:p w:rsidR="003561E2" w:rsidRPr="00A93F3C" w:rsidRDefault="003561E2" w:rsidP="003561E2">
      <w:pPr>
        <w:spacing w:line="348" w:lineRule="auto"/>
        <w:ind w:left="129" w:right="48" w:firstLine="708"/>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В течение</w:t>
      </w:r>
      <w:r w:rsidR="00550A88">
        <w:rPr>
          <w:rFonts w:ascii="Times New Roman" w:eastAsia="Times New Roman" w:hAnsi="Times New Roman" w:cs="Times New Roman"/>
          <w:sz w:val="24"/>
          <w:szCs w:val="24"/>
          <w:lang w:eastAsia="ru-RU"/>
        </w:rPr>
        <w:t xml:space="preserve"> всего учебного года в актовом</w:t>
      </w:r>
      <w:r w:rsidRPr="00A93F3C">
        <w:rPr>
          <w:rFonts w:ascii="Times New Roman" w:eastAsia="Times New Roman" w:hAnsi="Times New Roman" w:cs="Times New Roman"/>
          <w:sz w:val="24"/>
          <w:szCs w:val="24"/>
          <w:lang w:eastAsia="ru-RU"/>
        </w:rPr>
        <w:t xml:space="preserve"> зале школ</w:t>
      </w:r>
      <w:r w:rsidR="00550A88">
        <w:rPr>
          <w:rFonts w:ascii="Times New Roman" w:eastAsia="Times New Roman" w:hAnsi="Times New Roman" w:cs="Times New Roman"/>
          <w:sz w:val="24"/>
          <w:szCs w:val="24"/>
          <w:lang w:eastAsia="ru-RU"/>
        </w:rPr>
        <w:t>ы</w:t>
      </w:r>
      <w:r w:rsidRPr="00A93F3C">
        <w:rPr>
          <w:rFonts w:ascii="Times New Roman" w:eastAsia="Times New Roman" w:hAnsi="Times New Roman" w:cs="Times New Roman"/>
          <w:sz w:val="24"/>
          <w:szCs w:val="24"/>
          <w:lang w:eastAsia="ru-RU"/>
        </w:rPr>
        <w:t xml:space="preserve"> оформлялись книжные и книжно-и</w:t>
      </w:r>
      <w:r w:rsidR="00550A88">
        <w:rPr>
          <w:rFonts w:ascii="Times New Roman" w:eastAsia="Times New Roman" w:hAnsi="Times New Roman" w:cs="Times New Roman"/>
          <w:sz w:val="24"/>
          <w:szCs w:val="24"/>
          <w:lang w:eastAsia="ru-RU"/>
        </w:rPr>
        <w:t>ллюстративные выставки, стенды.</w:t>
      </w:r>
      <w:r w:rsidR="003453BA">
        <w:rPr>
          <w:rFonts w:ascii="Times New Roman" w:eastAsia="Times New Roman" w:hAnsi="Times New Roman" w:cs="Times New Roman"/>
          <w:sz w:val="24"/>
          <w:szCs w:val="24"/>
          <w:lang w:eastAsia="ru-RU"/>
        </w:rPr>
        <w:t xml:space="preserve"> </w:t>
      </w:r>
      <w:r w:rsidRPr="00A93F3C">
        <w:rPr>
          <w:rFonts w:ascii="Times New Roman" w:eastAsia="Times New Roman" w:hAnsi="Times New Roman" w:cs="Times New Roman"/>
          <w:sz w:val="24"/>
          <w:szCs w:val="24"/>
          <w:lang w:eastAsia="ru-RU"/>
        </w:rPr>
        <w:t xml:space="preserve">Тематика и читательский адрес представленного материала был разнообразен.  </w:t>
      </w:r>
    </w:p>
    <w:p w:rsidR="003561E2" w:rsidRPr="00A93F3C" w:rsidRDefault="003561E2" w:rsidP="003561E2">
      <w:pPr>
        <w:spacing w:after="164"/>
        <w:jc w:val="right"/>
        <w:rPr>
          <w:rFonts w:ascii="Times New Roman" w:eastAsia="Times New Roman" w:hAnsi="Times New Roman" w:cs="Times New Roman"/>
          <w:sz w:val="24"/>
          <w:szCs w:val="24"/>
          <w:lang w:eastAsia="ru-RU"/>
        </w:rPr>
      </w:pPr>
    </w:p>
    <w:p w:rsidR="003561E2" w:rsidRPr="00A93F3C" w:rsidRDefault="003561E2" w:rsidP="003561E2">
      <w:pPr>
        <w:spacing w:after="98"/>
        <w:ind w:left="144"/>
        <w:rPr>
          <w:rFonts w:ascii="Times New Roman" w:eastAsia="Times New Roman" w:hAnsi="Times New Roman" w:cs="Times New Roman"/>
          <w:sz w:val="24"/>
          <w:szCs w:val="24"/>
          <w:lang w:eastAsia="ru-RU"/>
        </w:rPr>
      </w:pPr>
    </w:p>
    <w:p w:rsidR="003453BA" w:rsidRDefault="003561E2" w:rsidP="003561E2">
      <w:pPr>
        <w:spacing w:after="25" w:line="271" w:lineRule="auto"/>
        <w:ind w:left="139" w:right="184" w:hanging="10"/>
        <w:rPr>
          <w:rFonts w:ascii="Times New Roman" w:eastAsia="Times New Roman" w:hAnsi="Times New Roman" w:cs="Times New Roman"/>
          <w:b/>
          <w:sz w:val="24"/>
          <w:szCs w:val="24"/>
          <w:u w:val="single" w:color="1F5768"/>
          <w:lang w:eastAsia="ru-RU"/>
        </w:rPr>
      </w:pPr>
      <w:r w:rsidRPr="00A93F3C">
        <w:rPr>
          <w:rFonts w:ascii="Times New Roman" w:eastAsia="Times New Roman" w:hAnsi="Times New Roman" w:cs="Times New Roman"/>
          <w:b/>
          <w:sz w:val="24"/>
          <w:szCs w:val="24"/>
          <w:u w:val="single" w:color="1F5768"/>
          <w:lang w:eastAsia="ru-RU"/>
        </w:rPr>
        <w:lastRenderedPageBreak/>
        <w:t xml:space="preserve">Оценка эффективности функционирования и </w:t>
      </w:r>
      <w:proofErr w:type="spellStart"/>
      <w:r w:rsidRPr="00A93F3C">
        <w:rPr>
          <w:rFonts w:ascii="Times New Roman" w:eastAsia="Times New Roman" w:hAnsi="Times New Roman" w:cs="Times New Roman"/>
          <w:b/>
          <w:sz w:val="24"/>
          <w:szCs w:val="24"/>
          <w:u w:val="single" w:color="1F5768"/>
          <w:lang w:eastAsia="ru-RU"/>
        </w:rPr>
        <w:t>развитиясистемы</w:t>
      </w:r>
      <w:proofErr w:type="spellEnd"/>
      <w:r w:rsidRPr="00A93F3C">
        <w:rPr>
          <w:rFonts w:ascii="Times New Roman" w:eastAsia="Times New Roman" w:hAnsi="Times New Roman" w:cs="Times New Roman"/>
          <w:b/>
          <w:sz w:val="24"/>
          <w:szCs w:val="24"/>
          <w:u w:val="single" w:color="1F5768"/>
          <w:lang w:eastAsia="ru-RU"/>
        </w:rPr>
        <w:t xml:space="preserve"> работы библиотеки</w:t>
      </w:r>
      <w:r w:rsidR="003453BA">
        <w:rPr>
          <w:rFonts w:ascii="Times New Roman" w:eastAsia="Times New Roman" w:hAnsi="Times New Roman" w:cs="Times New Roman"/>
          <w:b/>
          <w:sz w:val="24"/>
          <w:szCs w:val="24"/>
          <w:u w:val="single" w:color="1F5768"/>
          <w:lang w:eastAsia="ru-RU"/>
        </w:rPr>
        <w:t xml:space="preserve"> </w:t>
      </w:r>
    </w:p>
    <w:p w:rsidR="003561E2" w:rsidRPr="00A93F3C" w:rsidRDefault="003561E2" w:rsidP="003561E2">
      <w:pPr>
        <w:spacing w:after="25" w:line="271" w:lineRule="auto"/>
        <w:ind w:left="139" w:right="184"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 Опыт работы показал, что системный подход к  решению вопросов по ИКТ позволяет школьной библиотеке выйти на современный уровень обслуживания пользователей. Как следствие, качественно улучшаются процессы обучения и воспитания по всем направлениям, в том числе и по патриотическому воспитанию. Снижаются затраты времени и средств на поиск информации посредством концентрации ее в одном месте. Повышается информационная культура пользователей библиотеки. Библиотекарь становится навигатором в информационном пространстве.  </w:t>
      </w:r>
    </w:p>
    <w:p w:rsidR="003561E2" w:rsidRPr="00A93F3C" w:rsidRDefault="003561E2" w:rsidP="003561E2">
      <w:pPr>
        <w:spacing w:after="16"/>
        <w:ind w:left="144"/>
        <w:rPr>
          <w:rFonts w:ascii="Times New Roman" w:eastAsia="Times New Roman" w:hAnsi="Times New Roman" w:cs="Times New Roman"/>
          <w:sz w:val="24"/>
          <w:szCs w:val="24"/>
          <w:lang w:eastAsia="ru-RU"/>
        </w:rPr>
      </w:pPr>
    </w:p>
    <w:p w:rsidR="003561E2" w:rsidRPr="00A93F3C" w:rsidRDefault="003561E2" w:rsidP="003561E2">
      <w:pPr>
        <w:spacing w:after="101"/>
        <w:ind w:left="144"/>
        <w:rPr>
          <w:rFonts w:ascii="Times New Roman" w:eastAsia="Times New Roman" w:hAnsi="Times New Roman" w:cs="Times New Roman"/>
          <w:sz w:val="24"/>
          <w:szCs w:val="24"/>
          <w:lang w:eastAsia="ru-RU"/>
        </w:rPr>
      </w:pPr>
    </w:p>
    <w:p w:rsidR="003561E2" w:rsidRPr="00A93F3C" w:rsidRDefault="003561E2" w:rsidP="003561E2">
      <w:pPr>
        <w:spacing w:after="304"/>
        <w:ind w:left="139"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b/>
          <w:sz w:val="24"/>
          <w:szCs w:val="24"/>
          <w:u w:val="single" w:color="1F5768"/>
          <w:lang w:eastAsia="ru-RU"/>
        </w:rPr>
        <w:t>Одной из основных задач, которые стоят перед библиотекой – это создание комфортной среды:</w:t>
      </w:r>
    </w:p>
    <w:p w:rsidR="003561E2" w:rsidRPr="00A93F3C" w:rsidRDefault="003561E2" w:rsidP="003561E2">
      <w:pPr>
        <w:numPr>
          <w:ilvl w:val="0"/>
          <w:numId w:val="7"/>
        </w:numPr>
        <w:spacing w:after="103" w:line="271"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продуманное отношение к читателю; </w:t>
      </w:r>
    </w:p>
    <w:p w:rsidR="003561E2" w:rsidRPr="00A93F3C" w:rsidRDefault="003561E2" w:rsidP="003561E2">
      <w:pPr>
        <w:numPr>
          <w:ilvl w:val="0"/>
          <w:numId w:val="7"/>
        </w:numPr>
        <w:spacing w:after="107" w:line="271"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предоставление пользователям библиотеки открытого свободного доступа к информации; </w:t>
      </w:r>
    </w:p>
    <w:p w:rsidR="003561E2" w:rsidRPr="00A93F3C" w:rsidRDefault="003561E2" w:rsidP="003561E2">
      <w:pPr>
        <w:numPr>
          <w:ilvl w:val="0"/>
          <w:numId w:val="7"/>
        </w:numPr>
        <w:spacing w:after="4" w:line="357"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бесконфликтное, интеллектуально-</w:t>
      </w:r>
      <w:r w:rsidR="00550A88" w:rsidRPr="00A93F3C">
        <w:rPr>
          <w:rFonts w:ascii="Times New Roman" w:eastAsia="Times New Roman" w:hAnsi="Times New Roman" w:cs="Times New Roman"/>
          <w:sz w:val="24"/>
          <w:szCs w:val="24"/>
          <w:lang w:eastAsia="ru-RU"/>
        </w:rPr>
        <w:t>эмоциональное и</w:t>
      </w:r>
      <w:bookmarkStart w:id="0" w:name="_GoBack"/>
      <w:bookmarkEnd w:id="0"/>
      <w:r w:rsidR="00550A88" w:rsidRPr="00A93F3C">
        <w:rPr>
          <w:rFonts w:ascii="Times New Roman" w:eastAsia="Times New Roman" w:hAnsi="Times New Roman" w:cs="Times New Roman"/>
          <w:sz w:val="24"/>
          <w:szCs w:val="24"/>
          <w:lang w:eastAsia="ru-RU"/>
        </w:rPr>
        <w:t>духовное общение</w:t>
      </w:r>
      <w:r w:rsidRPr="00A93F3C">
        <w:rPr>
          <w:rFonts w:ascii="Times New Roman" w:eastAsia="Times New Roman" w:hAnsi="Times New Roman" w:cs="Times New Roman"/>
          <w:sz w:val="24"/>
          <w:szCs w:val="24"/>
          <w:lang w:eastAsia="ru-RU"/>
        </w:rPr>
        <w:t xml:space="preserve"> читателя и библиотекаря; </w:t>
      </w:r>
    </w:p>
    <w:p w:rsidR="003561E2" w:rsidRPr="00A93F3C" w:rsidRDefault="003561E2" w:rsidP="003561E2">
      <w:pPr>
        <w:numPr>
          <w:ilvl w:val="0"/>
          <w:numId w:val="7"/>
        </w:numPr>
        <w:spacing w:after="108" w:line="271"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благоприятные условия для самоопределения и самореализации творческих способностей: </w:t>
      </w:r>
    </w:p>
    <w:p w:rsidR="003561E2" w:rsidRPr="00A93F3C" w:rsidRDefault="003561E2" w:rsidP="003561E2">
      <w:pPr>
        <w:numPr>
          <w:ilvl w:val="0"/>
          <w:numId w:val="7"/>
        </w:numPr>
        <w:spacing w:after="4" w:line="357"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стиль библиотеки неповторимый, оригинальный, способствующий запоминанию библиотеки из ряда других; </w:t>
      </w:r>
    </w:p>
    <w:p w:rsidR="003561E2" w:rsidRPr="00A93F3C" w:rsidRDefault="003561E2" w:rsidP="003561E2">
      <w:pPr>
        <w:numPr>
          <w:ilvl w:val="0"/>
          <w:numId w:val="7"/>
        </w:numPr>
        <w:spacing w:after="103" w:line="271" w:lineRule="auto"/>
        <w:ind w:right="48" w:hanging="36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библиотека глазами читателей: обратная связь с учащимися (анкетирование, выборочный </w:t>
      </w:r>
    </w:p>
    <w:p w:rsidR="003561E2" w:rsidRPr="00A93F3C" w:rsidRDefault="003561E2" w:rsidP="003561E2">
      <w:pPr>
        <w:spacing w:after="4" w:line="271" w:lineRule="auto"/>
        <w:ind w:left="874" w:right="48" w:hanging="10"/>
        <w:rPr>
          <w:rFonts w:ascii="Times New Roman" w:eastAsia="Times New Roman" w:hAnsi="Times New Roman" w:cs="Times New Roman"/>
          <w:sz w:val="24"/>
          <w:szCs w:val="24"/>
          <w:lang w:eastAsia="ru-RU"/>
        </w:rPr>
      </w:pPr>
      <w:r w:rsidRPr="00A93F3C">
        <w:rPr>
          <w:rFonts w:ascii="Times New Roman" w:eastAsia="Times New Roman" w:hAnsi="Times New Roman" w:cs="Times New Roman"/>
          <w:sz w:val="24"/>
          <w:szCs w:val="24"/>
          <w:lang w:eastAsia="ru-RU"/>
        </w:rPr>
        <w:t xml:space="preserve">опрос). </w:t>
      </w:r>
    </w:p>
    <w:p w:rsidR="003561E2" w:rsidRPr="00A93F3C" w:rsidRDefault="003561E2" w:rsidP="003561E2">
      <w:pPr>
        <w:spacing w:after="0"/>
        <w:ind w:left="864"/>
        <w:rPr>
          <w:rFonts w:ascii="Times New Roman" w:eastAsia="Times New Roman" w:hAnsi="Times New Roman" w:cs="Times New Roman"/>
          <w:sz w:val="24"/>
          <w:szCs w:val="24"/>
          <w:lang w:eastAsia="ru-RU"/>
        </w:rPr>
      </w:pPr>
    </w:p>
    <w:p w:rsidR="00B01D84" w:rsidRPr="00A93F3C" w:rsidRDefault="00B01D84">
      <w:pPr>
        <w:rPr>
          <w:rFonts w:ascii="Times New Roman" w:hAnsi="Times New Roman" w:cs="Times New Roman"/>
          <w:sz w:val="24"/>
          <w:szCs w:val="24"/>
        </w:rPr>
      </w:pPr>
    </w:p>
    <w:sectPr w:rsidR="00B01D84" w:rsidRPr="00A93F3C" w:rsidSect="008C6B54">
      <w:pgSz w:w="11908" w:h="16836"/>
      <w:pgMar w:top="572" w:right="512" w:bottom="644" w:left="564"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EBE"/>
    <w:multiLevelType w:val="hybridMultilevel"/>
    <w:tmpl w:val="278EEDE0"/>
    <w:lvl w:ilvl="0" w:tplc="4A84F80E">
      <w:start w:val="1"/>
      <w:numFmt w:val="bullet"/>
      <w:lvlText w:val="•"/>
      <w:lvlJc w:val="left"/>
      <w:pPr>
        <w:ind w:left="837"/>
      </w:pPr>
      <w:rPr>
        <w:rFonts w:ascii="Arial" w:eastAsia="Arial" w:hAnsi="Arial" w:cs="Arial"/>
        <w:b w:val="0"/>
        <w:i w:val="0"/>
        <w:strike w:val="0"/>
        <w:dstrike w:val="0"/>
        <w:color w:val="1F5768"/>
        <w:sz w:val="24"/>
        <w:szCs w:val="24"/>
        <w:u w:val="none" w:color="000000"/>
        <w:bdr w:val="none" w:sz="0" w:space="0" w:color="auto"/>
        <w:shd w:val="clear" w:color="auto" w:fill="auto"/>
        <w:vertAlign w:val="baseline"/>
      </w:rPr>
    </w:lvl>
    <w:lvl w:ilvl="1" w:tplc="C82836AE">
      <w:start w:val="1"/>
      <w:numFmt w:val="bullet"/>
      <w:lvlText w:val="o"/>
      <w:lvlJc w:val="left"/>
      <w:pPr>
        <w:ind w:left="1224"/>
      </w:pPr>
      <w:rPr>
        <w:rFonts w:ascii="Segoe UI Symbol" w:eastAsia="Segoe UI Symbol" w:hAnsi="Segoe UI Symbol" w:cs="Segoe UI Symbol"/>
        <w:b w:val="0"/>
        <w:i w:val="0"/>
        <w:strike w:val="0"/>
        <w:dstrike w:val="0"/>
        <w:color w:val="1F5768"/>
        <w:sz w:val="24"/>
        <w:szCs w:val="24"/>
        <w:u w:val="none" w:color="000000"/>
        <w:bdr w:val="none" w:sz="0" w:space="0" w:color="auto"/>
        <w:shd w:val="clear" w:color="auto" w:fill="auto"/>
        <w:vertAlign w:val="baseline"/>
      </w:rPr>
    </w:lvl>
    <w:lvl w:ilvl="2" w:tplc="4038F0C0">
      <w:start w:val="1"/>
      <w:numFmt w:val="bullet"/>
      <w:lvlText w:val="▪"/>
      <w:lvlJc w:val="left"/>
      <w:pPr>
        <w:ind w:left="1944"/>
      </w:pPr>
      <w:rPr>
        <w:rFonts w:ascii="Segoe UI Symbol" w:eastAsia="Segoe UI Symbol" w:hAnsi="Segoe UI Symbol" w:cs="Segoe UI Symbol"/>
        <w:b w:val="0"/>
        <w:i w:val="0"/>
        <w:strike w:val="0"/>
        <w:dstrike w:val="0"/>
        <w:color w:val="1F5768"/>
        <w:sz w:val="24"/>
        <w:szCs w:val="24"/>
        <w:u w:val="none" w:color="000000"/>
        <w:bdr w:val="none" w:sz="0" w:space="0" w:color="auto"/>
        <w:shd w:val="clear" w:color="auto" w:fill="auto"/>
        <w:vertAlign w:val="baseline"/>
      </w:rPr>
    </w:lvl>
    <w:lvl w:ilvl="3" w:tplc="97F871F8">
      <w:start w:val="1"/>
      <w:numFmt w:val="bullet"/>
      <w:lvlText w:val="•"/>
      <w:lvlJc w:val="left"/>
      <w:pPr>
        <w:ind w:left="2664"/>
      </w:pPr>
      <w:rPr>
        <w:rFonts w:ascii="Arial" w:eastAsia="Arial" w:hAnsi="Arial" w:cs="Arial"/>
        <w:b w:val="0"/>
        <w:i w:val="0"/>
        <w:strike w:val="0"/>
        <w:dstrike w:val="0"/>
        <w:color w:val="1F5768"/>
        <w:sz w:val="24"/>
        <w:szCs w:val="24"/>
        <w:u w:val="none" w:color="000000"/>
        <w:bdr w:val="none" w:sz="0" w:space="0" w:color="auto"/>
        <w:shd w:val="clear" w:color="auto" w:fill="auto"/>
        <w:vertAlign w:val="baseline"/>
      </w:rPr>
    </w:lvl>
    <w:lvl w:ilvl="4" w:tplc="C9BE2D2A">
      <w:start w:val="1"/>
      <w:numFmt w:val="bullet"/>
      <w:lvlText w:val="o"/>
      <w:lvlJc w:val="left"/>
      <w:pPr>
        <w:ind w:left="3384"/>
      </w:pPr>
      <w:rPr>
        <w:rFonts w:ascii="Segoe UI Symbol" w:eastAsia="Segoe UI Symbol" w:hAnsi="Segoe UI Symbol" w:cs="Segoe UI Symbol"/>
        <w:b w:val="0"/>
        <w:i w:val="0"/>
        <w:strike w:val="0"/>
        <w:dstrike w:val="0"/>
        <w:color w:val="1F5768"/>
        <w:sz w:val="24"/>
        <w:szCs w:val="24"/>
        <w:u w:val="none" w:color="000000"/>
        <w:bdr w:val="none" w:sz="0" w:space="0" w:color="auto"/>
        <w:shd w:val="clear" w:color="auto" w:fill="auto"/>
        <w:vertAlign w:val="baseline"/>
      </w:rPr>
    </w:lvl>
    <w:lvl w:ilvl="5" w:tplc="F7147FEC">
      <w:start w:val="1"/>
      <w:numFmt w:val="bullet"/>
      <w:lvlText w:val="▪"/>
      <w:lvlJc w:val="left"/>
      <w:pPr>
        <w:ind w:left="4104"/>
      </w:pPr>
      <w:rPr>
        <w:rFonts w:ascii="Segoe UI Symbol" w:eastAsia="Segoe UI Symbol" w:hAnsi="Segoe UI Symbol" w:cs="Segoe UI Symbol"/>
        <w:b w:val="0"/>
        <w:i w:val="0"/>
        <w:strike w:val="0"/>
        <w:dstrike w:val="0"/>
        <w:color w:val="1F5768"/>
        <w:sz w:val="24"/>
        <w:szCs w:val="24"/>
        <w:u w:val="none" w:color="000000"/>
        <w:bdr w:val="none" w:sz="0" w:space="0" w:color="auto"/>
        <w:shd w:val="clear" w:color="auto" w:fill="auto"/>
        <w:vertAlign w:val="baseline"/>
      </w:rPr>
    </w:lvl>
    <w:lvl w:ilvl="6" w:tplc="0388BFAE">
      <w:start w:val="1"/>
      <w:numFmt w:val="bullet"/>
      <w:lvlText w:val="•"/>
      <w:lvlJc w:val="left"/>
      <w:pPr>
        <w:ind w:left="4824"/>
      </w:pPr>
      <w:rPr>
        <w:rFonts w:ascii="Arial" w:eastAsia="Arial" w:hAnsi="Arial" w:cs="Arial"/>
        <w:b w:val="0"/>
        <w:i w:val="0"/>
        <w:strike w:val="0"/>
        <w:dstrike w:val="0"/>
        <w:color w:val="1F5768"/>
        <w:sz w:val="24"/>
        <w:szCs w:val="24"/>
        <w:u w:val="none" w:color="000000"/>
        <w:bdr w:val="none" w:sz="0" w:space="0" w:color="auto"/>
        <w:shd w:val="clear" w:color="auto" w:fill="auto"/>
        <w:vertAlign w:val="baseline"/>
      </w:rPr>
    </w:lvl>
    <w:lvl w:ilvl="7" w:tplc="030AF6DC">
      <w:start w:val="1"/>
      <w:numFmt w:val="bullet"/>
      <w:lvlText w:val="o"/>
      <w:lvlJc w:val="left"/>
      <w:pPr>
        <w:ind w:left="5544"/>
      </w:pPr>
      <w:rPr>
        <w:rFonts w:ascii="Segoe UI Symbol" w:eastAsia="Segoe UI Symbol" w:hAnsi="Segoe UI Symbol" w:cs="Segoe UI Symbol"/>
        <w:b w:val="0"/>
        <w:i w:val="0"/>
        <w:strike w:val="0"/>
        <w:dstrike w:val="0"/>
        <w:color w:val="1F5768"/>
        <w:sz w:val="24"/>
        <w:szCs w:val="24"/>
        <w:u w:val="none" w:color="000000"/>
        <w:bdr w:val="none" w:sz="0" w:space="0" w:color="auto"/>
        <w:shd w:val="clear" w:color="auto" w:fill="auto"/>
        <w:vertAlign w:val="baseline"/>
      </w:rPr>
    </w:lvl>
    <w:lvl w:ilvl="8" w:tplc="EA762DAC">
      <w:start w:val="1"/>
      <w:numFmt w:val="bullet"/>
      <w:lvlText w:val="▪"/>
      <w:lvlJc w:val="left"/>
      <w:pPr>
        <w:ind w:left="6264"/>
      </w:pPr>
      <w:rPr>
        <w:rFonts w:ascii="Segoe UI Symbol" w:eastAsia="Segoe UI Symbol" w:hAnsi="Segoe UI Symbol" w:cs="Segoe UI Symbol"/>
        <w:b w:val="0"/>
        <w:i w:val="0"/>
        <w:strike w:val="0"/>
        <w:dstrike w:val="0"/>
        <w:color w:val="1F5768"/>
        <w:sz w:val="24"/>
        <w:szCs w:val="24"/>
        <w:u w:val="none" w:color="000000"/>
        <w:bdr w:val="none" w:sz="0" w:space="0" w:color="auto"/>
        <w:shd w:val="clear" w:color="auto" w:fill="auto"/>
        <w:vertAlign w:val="baseline"/>
      </w:rPr>
    </w:lvl>
  </w:abstractNum>
  <w:abstractNum w:abstractNumId="1">
    <w:nsid w:val="0BF67F8A"/>
    <w:multiLevelType w:val="hybridMultilevel"/>
    <w:tmpl w:val="6F8246F6"/>
    <w:lvl w:ilvl="0" w:tplc="B21C5F56">
      <w:start w:val="1"/>
      <w:numFmt w:val="bullet"/>
      <w:lvlText w:val="-"/>
      <w:lvlJc w:val="left"/>
      <w:pPr>
        <w:ind w:left="33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1" w:tplc="E5CAF8A4">
      <w:start w:val="1"/>
      <w:numFmt w:val="bullet"/>
      <w:lvlText w:val="o"/>
      <w:lvlJc w:val="left"/>
      <w:pPr>
        <w:ind w:left="108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2" w:tplc="6388C36A">
      <w:start w:val="1"/>
      <w:numFmt w:val="bullet"/>
      <w:lvlText w:val="▪"/>
      <w:lvlJc w:val="left"/>
      <w:pPr>
        <w:ind w:left="180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3" w:tplc="483236C4">
      <w:start w:val="1"/>
      <w:numFmt w:val="bullet"/>
      <w:lvlText w:val="•"/>
      <w:lvlJc w:val="left"/>
      <w:pPr>
        <w:ind w:left="252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4" w:tplc="8AD6DA26">
      <w:start w:val="1"/>
      <w:numFmt w:val="bullet"/>
      <w:lvlText w:val="o"/>
      <w:lvlJc w:val="left"/>
      <w:pPr>
        <w:ind w:left="324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5" w:tplc="8610BCC2">
      <w:start w:val="1"/>
      <w:numFmt w:val="bullet"/>
      <w:lvlText w:val="▪"/>
      <w:lvlJc w:val="left"/>
      <w:pPr>
        <w:ind w:left="396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6" w:tplc="05CA9434">
      <w:start w:val="1"/>
      <w:numFmt w:val="bullet"/>
      <w:lvlText w:val="•"/>
      <w:lvlJc w:val="left"/>
      <w:pPr>
        <w:ind w:left="468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7" w:tplc="2312CE64">
      <w:start w:val="1"/>
      <w:numFmt w:val="bullet"/>
      <w:lvlText w:val="o"/>
      <w:lvlJc w:val="left"/>
      <w:pPr>
        <w:ind w:left="540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8" w:tplc="827069AC">
      <w:start w:val="1"/>
      <w:numFmt w:val="bullet"/>
      <w:lvlText w:val="▪"/>
      <w:lvlJc w:val="left"/>
      <w:pPr>
        <w:ind w:left="612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abstractNum>
  <w:abstractNum w:abstractNumId="2">
    <w:nsid w:val="1EEC029C"/>
    <w:multiLevelType w:val="hybridMultilevel"/>
    <w:tmpl w:val="939C52A4"/>
    <w:lvl w:ilvl="0" w:tplc="B9048144">
      <w:start w:val="1"/>
      <w:numFmt w:val="bullet"/>
      <w:lvlText w:val="-"/>
      <w:lvlJc w:val="left"/>
      <w:pPr>
        <w:ind w:left="489"/>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1" w:tplc="7F50BCA4">
      <w:start w:val="1"/>
      <w:numFmt w:val="bullet"/>
      <w:lvlText w:val="o"/>
      <w:lvlJc w:val="left"/>
      <w:pPr>
        <w:ind w:left="108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2" w:tplc="945AB0EC">
      <w:start w:val="1"/>
      <w:numFmt w:val="bullet"/>
      <w:lvlText w:val="▪"/>
      <w:lvlJc w:val="left"/>
      <w:pPr>
        <w:ind w:left="180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3" w:tplc="D1DEBA64">
      <w:start w:val="1"/>
      <w:numFmt w:val="bullet"/>
      <w:lvlText w:val="•"/>
      <w:lvlJc w:val="left"/>
      <w:pPr>
        <w:ind w:left="252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4" w:tplc="254ACFAA">
      <w:start w:val="1"/>
      <w:numFmt w:val="bullet"/>
      <w:lvlText w:val="o"/>
      <w:lvlJc w:val="left"/>
      <w:pPr>
        <w:ind w:left="324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5" w:tplc="222AF8FE">
      <w:start w:val="1"/>
      <w:numFmt w:val="bullet"/>
      <w:lvlText w:val="▪"/>
      <w:lvlJc w:val="left"/>
      <w:pPr>
        <w:ind w:left="396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6" w:tplc="CE146D28">
      <w:start w:val="1"/>
      <w:numFmt w:val="bullet"/>
      <w:lvlText w:val="•"/>
      <w:lvlJc w:val="left"/>
      <w:pPr>
        <w:ind w:left="468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7" w:tplc="247E6F0A">
      <w:start w:val="1"/>
      <w:numFmt w:val="bullet"/>
      <w:lvlText w:val="o"/>
      <w:lvlJc w:val="left"/>
      <w:pPr>
        <w:ind w:left="540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8" w:tplc="379CB280">
      <w:start w:val="1"/>
      <w:numFmt w:val="bullet"/>
      <w:lvlText w:val="▪"/>
      <w:lvlJc w:val="left"/>
      <w:pPr>
        <w:ind w:left="612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abstractNum>
  <w:abstractNum w:abstractNumId="3">
    <w:nsid w:val="25352675"/>
    <w:multiLevelType w:val="hybridMultilevel"/>
    <w:tmpl w:val="3C922F10"/>
    <w:lvl w:ilvl="0" w:tplc="F488A118">
      <w:start w:val="1"/>
      <w:numFmt w:val="bullet"/>
      <w:lvlText w:val="-"/>
      <w:lvlJc w:val="left"/>
      <w:pPr>
        <w:ind w:left="864"/>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1" w:tplc="A0D8F47E">
      <w:start w:val="1"/>
      <w:numFmt w:val="bullet"/>
      <w:lvlText w:val="o"/>
      <w:lvlJc w:val="left"/>
      <w:pPr>
        <w:ind w:left="144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2" w:tplc="4F0015F2">
      <w:start w:val="1"/>
      <w:numFmt w:val="bullet"/>
      <w:lvlText w:val="▪"/>
      <w:lvlJc w:val="left"/>
      <w:pPr>
        <w:ind w:left="216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3" w:tplc="27544DBE">
      <w:start w:val="1"/>
      <w:numFmt w:val="bullet"/>
      <w:lvlText w:val="•"/>
      <w:lvlJc w:val="left"/>
      <w:pPr>
        <w:ind w:left="288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4" w:tplc="FEF20F9A">
      <w:start w:val="1"/>
      <w:numFmt w:val="bullet"/>
      <w:lvlText w:val="o"/>
      <w:lvlJc w:val="left"/>
      <w:pPr>
        <w:ind w:left="360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5" w:tplc="CD467BD6">
      <w:start w:val="1"/>
      <w:numFmt w:val="bullet"/>
      <w:lvlText w:val="▪"/>
      <w:lvlJc w:val="left"/>
      <w:pPr>
        <w:ind w:left="432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6" w:tplc="3EB06C10">
      <w:start w:val="1"/>
      <w:numFmt w:val="bullet"/>
      <w:lvlText w:val="•"/>
      <w:lvlJc w:val="left"/>
      <w:pPr>
        <w:ind w:left="504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7" w:tplc="3C6419DC">
      <w:start w:val="1"/>
      <w:numFmt w:val="bullet"/>
      <w:lvlText w:val="o"/>
      <w:lvlJc w:val="left"/>
      <w:pPr>
        <w:ind w:left="576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lvl w:ilvl="8" w:tplc="6714E9CA">
      <w:start w:val="1"/>
      <w:numFmt w:val="bullet"/>
      <w:lvlText w:val="▪"/>
      <w:lvlJc w:val="left"/>
      <w:pPr>
        <w:ind w:left="6480"/>
      </w:pPr>
      <w:rPr>
        <w:rFonts w:ascii="Times New Roman" w:eastAsia="Times New Roman" w:hAnsi="Times New Roman" w:cs="Times New Roman"/>
        <w:b w:val="0"/>
        <w:i w:val="0"/>
        <w:strike w:val="0"/>
        <w:dstrike w:val="0"/>
        <w:color w:val="1F5768"/>
        <w:sz w:val="24"/>
        <w:szCs w:val="24"/>
        <w:u w:val="none" w:color="000000"/>
        <w:bdr w:val="none" w:sz="0" w:space="0" w:color="auto"/>
        <w:shd w:val="clear" w:color="auto" w:fill="auto"/>
        <w:vertAlign w:val="baseline"/>
      </w:rPr>
    </w:lvl>
  </w:abstractNum>
  <w:abstractNum w:abstractNumId="4">
    <w:nsid w:val="33187028"/>
    <w:multiLevelType w:val="hybridMultilevel"/>
    <w:tmpl w:val="F2BE2BA2"/>
    <w:lvl w:ilvl="0" w:tplc="2E6A1068">
      <w:start w:val="1"/>
      <w:numFmt w:val="bullet"/>
      <w:lvlText w:val=""/>
      <w:lvlJc w:val="left"/>
      <w:pPr>
        <w:ind w:left="864"/>
      </w:pPr>
      <w:rPr>
        <w:rFonts w:ascii="Wingdings" w:eastAsia="Wingdings" w:hAnsi="Wingdings" w:cs="Wingdings"/>
        <w:b w:val="0"/>
        <w:i w:val="0"/>
        <w:strike w:val="0"/>
        <w:dstrike w:val="0"/>
        <w:color w:val="1F5768"/>
        <w:sz w:val="24"/>
        <w:szCs w:val="24"/>
        <w:u w:val="none" w:color="000000"/>
        <w:bdr w:val="none" w:sz="0" w:space="0" w:color="auto"/>
        <w:shd w:val="clear" w:color="auto" w:fill="auto"/>
        <w:vertAlign w:val="baseline"/>
      </w:rPr>
    </w:lvl>
    <w:lvl w:ilvl="1" w:tplc="B72C98F8">
      <w:start w:val="1"/>
      <w:numFmt w:val="bullet"/>
      <w:lvlText w:val="o"/>
      <w:lvlJc w:val="left"/>
      <w:pPr>
        <w:ind w:left="1440"/>
      </w:pPr>
      <w:rPr>
        <w:rFonts w:ascii="Wingdings" w:eastAsia="Wingdings" w:hAnsi="Wingdings" w:cs="Wingdings"/>
        <w:b w:val="0"/>
        <w:i w:val="0"/>
        <w:strike w:val="0"/>
        <w:dstrike w:val="0"/>
        <w:color w:val="1F5768"/>
        <w:sz w:val="24"/>
        <w:szCs w:val="24"/>
        <w:u w:val="none" w:color="000000"/>
        <w:bdr w:val="none" w:sz="0" w:space="0" w:color="auto"/>
        <w:shd w:val="clear" w:color="auto" w:fill="auto"/>
        <w:vertAlign w:val="baseline"/>
      </w:rPr>
    </w:lvl>
    <w:lvl w:ilvl="2" w:tplc="04AE09AA">
      <w:start w:val="1"/>
      <w:numFmt w:val="bullet"/>
      <w:lvlText w:val="▪"/>
      <w:lvlJc w:val="left"/>
      <w:pPr>
        <w:ind w:left="2160"/>
      </w:pPr>
      <w:rPr>
        <w:rFonts w:ascii="Wingdings" w:eastAsia="Wingdings" w:hAnsi="Wingdings" w:cs="Wingdings"/>
        <w:b w:val="0"/>
        <w:i w:val="0"/>
        <w:strike w:val="0"/>
        <w:dstrike w:val="0"/>
        <w:color w:val="1F5768"/>
        <w:sz w:val="24"/>
        <w:szCs w:val="24"/>
        <w:u w:val="none" w:color="000000"/>
        <w:bdr w:val="none" w:sz="0" w:space="0" w:color="auto"/>
        <w:shd w:val="clear" w:color="auto" w:fill="auto"/>
        <w:vertAlign w:val="baseline"/>
      </w:rPr>
    </w:lvl>
    <w:lvl w:ilvl="3" w:tplc="3F9A5F3C">
      <w:start w:val="1"/>
      <w:numFmt w:val="bullet"/>
      <w:lvlText w:val="•"/>
      <w:lvlJc w:val="left"/>
      <w:pPr>
        <w:ind w:left="2880"/>
      </w:pPr>
      <w:rPr>
        <w:rFonts w:ascii="Wingdings" w:eastAsia="Wingdings" w:hAnsi="Wingdings" w:cs="Wingdings"/>
        <w:b w:val="0"/>
        <w:i w:val="0"/>
        <w:strike w:val="0"/>
        <w:dstrike w:val="0"/>
        <w:color w:val="1F5768"/>
        <w:sz w:val="24"/>
        <w:szCs w:val="24"/>
        <w:u w:val="none" w:color="000000"/>
        <w:bdr w:val="none" w:sz="0" w:space="0" w:color="auto"/>
        <w:shd w:val="clear" w:color="auto" w:fill="auto"/>
        <w:vertAlign w:val="baseline"/>
      </w:rPr>
    </w:lvl>
    <w:lvl w:ilvl="4" w:tplc="01D0C088">
      <w:start w:val="1"/>
      <w:numFmt w:val="bullet"/>
      <w:lvlText w:val="o"/>
      <w:lvlJc w:val="left"/>
      <w:pPr>
        <w:ind w:left="3600"/>
      </w:pPr>
      <w:rPr>
        <w:rFonts w:ascii="Wingdings" w:eastAsia="Wingdings" w:hAnsi="Wingdings" w:cs="Wingdings"/>
        <w:b w:val="0"/>
        <w:i w:val="0"/>
        <w:strike w:val="0"/>
        <w:dstrike w:val="0"/>
        <w:color w:val="1F5768"/>
        <w:sz w:val="24"/>
        <w:szCs w:val="24"/>
        <w:u w:val="none" w:color="000000"/>
        <w:bdr w:val="none" w:sz="0" w:space="0" w:color="auto"/>
        <w:shd w:val="clear" w:color="auto" w:fill="auto"/>
        <w:vertAlign w:val="baseline"/>
      </w:rPr>
    </w:lvl>
    <w:lvl w:ilvl="5" w:tplc="95F8C4E2">
      <w:start w:val="1"/>
      <w:numFmt w:val="bullet"/>
      <w:lvlText w:val="▪"/>
      <w:lvlJc w:val="left"/>
      <w:pPr>
        <w:ind w:left="4320"/>
      </w:pPr>
      <w:rPr>
        <w:rFonts w:ascii="Wingdings" w:eastAsia="Wingdings" w:hAnsi="Wingdings" w:cs="Wingdings"/>
        <w:b w:val="0"/>
        <w:i w:val="0"/>
        <w:strike w:val="0"/>
        <w:dstrike w:val="0"/>
        <w:color w:val="1F5768"/>
        <w:sz w:val="24"/>
        <w:szCs w:val="24"/>
        <w:u w:val="none" w:color="000000"/>
        <w:bdr w:val="none" w:sz="0" w:space="0" w:color="auto"/>
        <w:shd w:val="clear" w:color="auto" w:fill="auto"/>
        <w:vertAlign w:val="baseline"/>
      </w:rPr>
    </w:lvl>
    <w:lvl w:ilvl="6" w:tplc="8A902D5C">
      <w:start w:val="1"/>
      <w:numFmt w:val="bullet"/>
      <w:lvlText w:val="•"/>
      <w:lvlJc w:val="left"/>
      <w:pPr>
        <w:ind w:left="5040"/>
      </w:pPr>
      <w:rPr>
        <w:rFonts w:ascii="Wingdings" w:eastAsia="Wingdings" w:hAnsi="Wingdings" w:cs="Wingdings"/>
        <w:b w:val="0"/>
        <w:i w:val="0"/>
        <w:strike w:val="0"/>
        <w:dstrike w:val="0"/>
        <w:color w:val="1F5768"/>
        <w:sz w:val="24"/>
        <w:szCs w:val="24"/>
        <w:u w:val="none" w:color="000000"/>
        <w:bdr w:val="none" w:sz="0" w:space="0" w:color="auto"/>
        <w:shd w:val="clear" w:color="auto" w:fill="auto"/>
        <w:vertAlign w:val="baseline"/>
      </w:rPr>
    </w:lvl>
    <w:lvl w:ilvl="7" w:tplc="9F4CC218">
      <w:start w:val="1"/>
      <w:numFmt w:val="bullet"/>
      <w:lvlText w:val="o"/>
      <w:lvlJc w:val="left"/>
      <w:pPr>
        <w:ind w:left="5760"/>
      </w:pPr>
      <w:rPr>
        <w:rFonts w:ascii="Wingdings" w:eastAsia="Wingdings" w:hAnsi="Wingdings" w:cs="Wingdings"/>
        <w:b w:val="0"/>
        <w:i w:val="0"/>
        <w:strike w:val="0"/>
        <w:dstrike w:val="0"/>
        <w:color w:val="1F5768"/>
        <w:sz w:val="24"/>
        <w:szCs w:val="24"/>
        <w:u w:val="none" w:color="000000"/>
        <w:bdr w:val="none" w:sz="0" w:space="0" w:color="auto"/>
        <w:shd w:val="clear" w:color="auto" w:fill="auto"/>
        <w:vertAlign w:val="baseline"/>
      </w:rPr>
    </w:lvl>
    <w:lvl w:ilvl="8" w:tplc="C896DEA4">
      <w:start w:val="1"/>
      <w:numFmt w:val="bullet"/>
      <w:lvlText w:val="▪"/>
      <w:lvlJc w:val="left"/>
      <w:pPr>
        <w:ind w:left="6480"/>
      </w:pPr>
      <w:rPr>
        <w:rFonts w:ascii="Wingdings" w:eastAsia="Wingdings" w:hAnsi="Wingdings" w:cs="Wingdings"/>
        <w:b w:val="0"/>
        <w:i w:val="0"/>
        <w:strike w:val="0"/>
        <w:dstrike w:val="0"/>
        <w:color w:val="1F5768"/>
        <w:sz w:val="24"/>
        <w:szCs w:val="24"/>
        <w:u w:val="none" w:color="000000"/>
        <w:bdr w:val="none" w:sz="0" w:space="0" w:color="auto"/>
        <w:shd w:val="clear" w:color="auto" w:fill="auto"/>
        <w:vertAlign w:val="baseline"/>
      </w:rPr>
    </w:lvl>
  </w:abstractNum>
  <w:abstractNum w:abstractNumId="5">
    <w:nsid w:val="4BD16083"/>
    <w:multiLevelType w:val="hybridMultilevel"/>
    <w:tmpl w:val="BA8649AC"/>
    <w:lvl w:ilvl="0" w:tplc="BCDCFEDE">
      <w:start w:val="1"/>
      <w:numFmt w:val="bullet"/>
      <w:lvlText w:val="•"/>
      <w:lvlJc w:val="left"/>
      <w:pPr>
        <w:ind w:left="864"/>
      </w:pPr>
      <w:rPr>
        <w:rFonts w:ascii="Arial" w:eastAsia="Arial" w:hAnsi="Arial" w:cs="Arial"/>
        <w:b w:val="0"/>
        <w:i w:val="0"/>
        <w:strike w:val="0"/>
        <w:dstrike w:val="0"/>
        <w:color w:val="1F5768"/>
        <w:sz w:val="24"/>
        <w:szCs w:val="24"/>
        <w:u w:val="none" w:color="000000"/>
        <w:bdr w:val="none" w:sz="0" w:space="0" w:color="auto"/>
        <w:shd w:val="clear" w:color="auto" w:fill="auto"/>
        <w:vertAlign w:val="baseline"/>
      </w:rPr>
    </w:lvl>
    <w:lvl w:ilvl="1" w:tplc="0D50FAD2">
      <w:start w:val="1"/>
      <w:numFmt w:val="bullet"/>
      <w:lvlText w:val="o"/>
      <w:lvlJc w:val="left"/>
      <w:pPr>
        <w:ind w:left="1440"/>
      </w:pPr>
      <w:rPr>
        <w:rFonts w:ascii="Segoe UI Symbol" w:eastAsia="Segoe UI Symbol" w:hAnsi="Segoe UI Symbol" w:cs="Segoe UI Symbol"/>
        <w:b w:val="0"/>
        <w:i w:val="0"/>
        <w:strike w:val="0"/>
        <w:dstrike w:val="0"/>
        <w:color w:val="1F5768"/>
        <w:sz w:val="24"/>
        <w:szCs w:val="24"/>
        <w:u w:val="none" w:color="000000"/>
        <w:bdr w:val="none" w:sz="0" w:space="0" w:color="auto"/>
        <w:shd w:val="clear" w:color="auto" w:fill="auto"/>
        <w:vertAlign w:val="baseline"/>
      </w:rPr>
    </w:lvl>
    <w:lvl w:ilvl="2" w:tplc="08E461DC">
      <w:start w:val="1"/>
      <w:numFmt w:val="bullet"/>
      <w:lvlText w:val="▪"/>
      <w:lvlJc w:val="left"/>
      <w:pPr>
        <w:ind w:left="2160"/>
      </w:pPr>
      <w:rPr>
        <w:rFonts w:ascii="Segoe UI Symbol" w:eastAsia="Segoe UI Symbol" w:hAnsi="Segoe UI Symbol" w:cs="Segoe UI Symbol"/>
        <w:b w:val="0"/>
        <w:i w:val="0"/>
        <w:strike w:val="0"/>
        <w:dstrike w:val="0"/>
        <w:color w:val="1F5768"/>
        <w:sz w:val="24"/>
        <w:szCs w:val="24"/>
        <w:u w:val="none" w:color="000000"/>
        <w:bdr w:val="none" w:sz="0" w:space="0" w:color="auto"/>
        <w:shd w:val="clear" w:color="auto" w:fill="auto"/>
        <w:vertAlign w:val="baseline"/>
      </w:rPr>
    </w:lvl>
    <w:lvl w:ilvl="3" w:tplc="AB380784">
      <w:start w:val="1"/>
      <w:numFmt w:val="bullet"/>
      <w:lvlText w:val="•"/>
      <w:lvlJc w:val="left"/>
      <w:pPr>
        <w:ind w:left="2880"/>
      </w:pPr>
      <w:rPr>
        <w:rFonts w:ascii="Arial" w:eastAsia="Arial" w:hAnsi="Arial" w:cs="Arial"/>
        <w:b w:val="0"/>
        <w:i w:val="0"/>
        <w:strike w:val="0"/>
        <w:dstrike w:val="0"/>
        <w:color w:val="1F5768"/>
        <w:sz w:val="24"/>
        <w:szCs w:val="24"/>
        <w:u w:val="none" w:color="000000"/>
        <w:bdr w:val="none" w:sz="0" w:space="0" w:color="auto"/>
        <w:shd w:val="clear" w:color="auto" w:fill="auto"/>
        <w:vertAlign w:val="baseline"/>
      </w:rPr>
    </w:lvl>
    <w:lvl w:ilvl="4" w:tplc="ADBA482C">
      <w:start w:val="1"/>
      <w:numFmt w:val="bullet"/>
      <w:lvlText w:val="o"/>
      <w:lvlJc w:val="left"/>
      <w:pPr>
        <w:ind w:left="3600"/>
      </w:pPr>
      <w:rPr>
        <w:rFonts w:ascii="Segoe UI Symbol" w:eastAsia="Segoe UI Symbol" w:hAnsi="Segoe UI Symbol" w:cs="Segoe UI Symbol"/>
        <w:b w:val="0"/>
        <w:i w:val="0"/>
        <w:strike w:val="0"/>
        <w:dstrike w:val="0"/>
        <w:color w:val="1F5768"/>
        <w:sz w:val="24"/>
        <w:szCs w:val="24"/>
        <w:u w:val="none" w:color="000000"/>
        <w:bdr w:val="none" w:sz="0" w:space="0" w:color="auto"/>
        <w:shd w:val="clear" w:color="auto" w:fill="auto"/>
        <w:vertAlign w:val="baseline"/>
      </w:rPr>
    </w:lvl>
    <w:lvl w:ilvl="5" w:tplc="28244858">
      <w:start w:val="1"/>
      <w:numFmt w:val="bullet"/>
      <w:lvlText w:val="▪"/>
      <w:lvlJc w:val="left"/>
      <w:pPr>
        <w:ind w:left="4320"/>
      </w:pPr>
      <w:rPr>
        <w:rFonts w:ascii="Segoe UI Symbol" w:eastAsia="Segoe UI Symbol" w:hAnsi="Segoe UI Symbol" w:cs="Segoe UI Symbol"/>
        <w:b w:val="0"/>
        <w:i w:val="0"/>
        <w:strike w:val="0"/>
        <w:dstrike w:val="0"/>
        <w:color w:val="1F5768"/>
        <w:sz w:val="24"/>
        <w:szCs w:val="24"/>
        <w:u w:val="none" w:color="000000"/>
        <w:bdr w:val="none" w:sz="0" w:space="0" w:color="auto"/>
        <w:shd w:val="clear" w:color="auto" w:fill="auto"/>
        <w:vertAlign w:val="baseline"/>
      </w:rPr>
    </w:lvl>
    <w:lvl w:ilvl="6" w:tplc="D6EEF7DC">
      <w:start w:val="1"/>
      <w:numFmt w:val="bullet"/>
      <w:lvlText w:val="•"/>
      <w:lvlJc w:val="left"/>
      <w:pPr>
        <w:ind w:left="5040"/>
      </w:pPr>
      <w:rPr>
        <w:rFonts w:ascii="Arial" w:eastAsia="Arial" w:hAnsi="Arial" w:cs="Arial"/>
        <w:b w:val="0"/>
        <w:i w:val="0"/>
        <w:strike w:val="0"/>
        <w:dstrike w:val="0"/>
        <w:color w:val="1F5768"/>
        <w:sz w:val="24"/>
        <w:szCs w:val="24"/>
        <w:u w:val="none" w:color="000000"/>
        <w:bdr w:val="none" w:sz="0" w:space="0" w:color="auto"/>
        <w:shd w:val="clear" w:color="auto" w:fill="auto"/>
        <w:vertAlign w:val="baseline"/>
      </w:rPr>
    </w:lvl>
    <w:lvl w:ilvl="7" w:tplc="50565C2C">
      <w:start w:val="1"/>
      <w:numFmt w:val="bullet"/>
      <w:lvlText w:val="o"/>
      <w:lvlJc w:val="left"/>
      <w:pPr>
        <w:ind w:left="5760"/>
      </w:pPr>
      <w:rPr>
        <w:rFonts w:ascii="Segoe UI Symbol" w:eastAsia="Segoe UI Symbol" w:hAnsi="Segoe UI Symbol" w:cs="Segoe UI Symbol"/>
        <w:b w:val="0"/>
        <w:i w:val="0"/>
        <w:strike w:val="0"/>
        <w:dstrike w:val="0"/>
        <w:color w:val="1F5768"/>
        <w:sz w:val="24"/>
        <w:szCs w:val="24"/>
        <w:u w:val="none" w:color="000000"/>
        <w:bdr w:val="none" w:sz="0" w:space="0" w:color="auto"/>
        <w:shd w:val="clear" w:color="auto" w:fill="auto"/>
        <w:vertAlign w:val="baseline"/>
      </w:rPr>
    </w:lvl>
    <w:lvl w:ilvl="8" w:tplc="7FB6FCE2">
      <w:start w:val="1"/>
      <w:numFmt w:val="bullet"/>
      <w:lvlText w:val="▪"/>
      <w:lvlJc w:val="left"/>
      <w:pPr>
        <w:ind w:left="6480"/>
      </w:pPr>
      <w:rPr>
        <w:rFonts w:ascii="Segoe UI Symbol" w:eastAsia="Segoe UI Symbol" w:hAnsi="Segoe UI Symbol" w:cs="Segoe UI Symbol"/>
        <w:b w:val="0"/>
        <w:i w:val="0"/>
        <w:strike w:val="0"/>
        <w:dstrike w:val="0"/>
        <w:color w:val="1F5768"/>
        <w:sz w:val="24"/>
        <w:szCs w:val="24"/>
        <w:u w:val="none" w:color="000000"/>
        <w:bdr w:val="none" w:sz="0" w:space="0" w:color="auto"/>
        <w:shd w:val="clear" w:color="auto" w:fill="auto"/>
        <w:vertAlign w:val="baseline"/>
      </w:rPr>
    </w:lvl>
  </w:abstractNum>
  <w:abstractNum w:abstractNumId="6">
    <w:nsid w:val="731953BA"/>
    <w:multiLevelType w:val="hybridMultilevel"/>
    <w:tmpl w:val="BEFEAB58"/>
    <w:lvl w:ilvl="0" w:tplc="BB96DDEA">
      <w:start w:val="1"/>
      <w:numFmt w:val="bullet"/>
      <w:lvlText w:val=""/>
      <w:lvlJc w:val="left"/>
      <w:pPr>
        <w:ind w:left="489"/>
      </w:pPr>
      <w:rPr>
        <w:rFonts w:ascii="Wingdings" w:eastAsia="Wingdings" w:hAnsi="Wingdings" w:cs="Wingdings"/>
        <w:b w:val="0"/>
        <w:i w:val="0"/>
        <w:strike w:val="0"/>
        <w:dstrike w:val="0"/>
        <w:color w:val="1F5768"/>
        <w:sz w:val="24"/>
        <w:szCs w:val="24"/>
        <w:u w:val="none" w:color="000000"/>
        <w:bdr w:val="none" w:sz="0" w:space="0" w:color="auto"/>
        <w:shd w:val="clear" w:color="auto" w:fill="auto"/>
        <w:vertAlign w:val="baseline"/>
      </w:rPr>
    </w:lvl>
    <w:lvl w:ilvl="1" w:tplc="DA2E9DE4">
      <w:start w:val="1"/>
      <w:numFmt w:val="bullet"/>
      <w:lvlText w:val="o"/>
      <w:lvlJc w:val="left"/>
      <w:pPr>
        <w:ind w:left="1148"/>
      </w:pPr>
      <w:rPr>
        <w:rFonts w:ascii="Wingdings" w:eastAsia="Wingdings" w:hAnsi="Wingdings" w:cs="Wingdings"/>
        <w:b w:val="0"/>
        <w:i w:val="0"/>
        <w:strike w:val="0"/>
        <w:dstrike w:val="0"/>
        <w:color w:val="1F5768"/>
        <w:sz w:val="24"/>
        <w:szCs w:val="24"/>
        <w:u w:val="none" w:color="000000"/>
        <w:bdr w:val="none" w:sz="0" w:space="0" w:color="auto"/>
        <w:shd w:val="clear" w:color="auto" w:fill="auto"/>
        <w:vertAlign w:val="baseline"/>
      </w:rPr>
    </w:lvl>
    <w:lvl w:ilvl="2" w:tplc="C06ED4DA">
      <w:start w:val="1"/>
      <w:numFmt w:val="bullet"/>
      <w:lvlText w:val="▪"/>
      <w:lvlJc w:val="left"/>
      <w:pPr>
        <w:ind w:left="1868"/>
      </w:pPr>
      <w:rPr>
        <w:rFonts w:ascii="Wingdings" w:eastAsia="Wingdings" w:hAnsi="Wingdings" w:cs="Wingdings"/>
        <w:b w:val="0"/>
        <w:i w:val="0"/>
        <w:strike w:val="0"/>
        <w:dstrike w:val="0"/>
        <w:color w:val="1F5768"/>
        <w:sz w:val="24"/>
        <w:szCs w:val="24"/>
        <w:u w:val="none" w:color="000000"/>
        <w:bdr w:val="none" w:sz="0" w:space="0" w:color="auto"/>
        <w:shd w:val="clear" w:color="auto" w:fill="auto"/>
        <w:vertAlign w:val="baseline"/>
      </w:rPr>
    </w:lvl>
    <w:lvl w:ilvl="3" w:tplc="6570E13A">
      <w:start w:val="1"/>
      <w:numFmt w:val="bullet"/>
      <w:lvlText w:val="•"/>
      <w:lvlJc w:val="left"/>
      <w:pPr>
        <w:ind w:left="2588"/>
      </w:pPr>
      <w:rPr>
        <w:rFonts w:ascii="Wingdings" w:eastAsia="Wingdings" w:hAnsi="Wingdings" w:cs="Wingdings"/>
        <w:b w:val="0"/>
        <w:i w:val="0"/>
        <w:strike w:val="0"/>
        <w:dstrike w:val="0"/>
        <w:color w:val="1F5768"/>
        <w:sz w:val="24"/>
        <w:szCs w:val="24"/>
        <w:u w:val="none" w:color="000000"/>
        <w:bdr w:val="none" w:sz="0" w:space="0" w:color="auto"/>
        <w:shd w:val="clear" w:color="auto" w:fill="auto"/>
        <w:vertAlign w:val="baseline"/>
      </w:rPr>
    </w:lvl>
    <w:lvl w:ilvl="4" w:tplc="EF008BFC">
      <w:start w:val="1"/>
      <w:numFmt w:val="bullet"/>
      <w:lvlText w:val="o"/>
      <w:lvlJc w:val="left"/>
      <w:pPr>
        <w:ind w:left="3308"/>
      </w:pPr>
      <w:rPr>
        <w:rFonts w:ascii="Wingdings" w:eastAsia="Wingdings" w:hAnsi="Wingdings" w:cs="Wingdings"/>
        <w:b w:val="0"/>
        <w:i w:val="0"/>
        <w:strike w:val="0"/>
        <w:dstrike w:val="0"/>
        <w:color w:val="1F5768"/>
        <w:sz w:val="24"/>
        <w:szCs w:val="24"/>
        <w:u w:val="none" w:color="000000"/>
        <w:bdr w:val="none" w:sz="0" w:space="0" w:color="auto"/>
        <w:shd w:val="clear" w:color="auto" w:fill="auto"/>
        <w:vertAlign w:val="baseline"/>
      </w:rPr>
    </w:lvl>
    <w:lvl w:ilvl="5" w:tplc="CBEE1D62">
      <w:start w:val="1"/>
      <w:numFmt w:val="bullet"/>
      <w:lvlText w:val="▪"/>
      <w:lvlJc w:val="left"/>
      <w:pPr>
        <w:ind w:left="4028"/>
      </w:pPr>
      <w:rPr>
        <w:rFonts w:ascii="Wingdings" w:eastAsia="Wingdings" w:hAnsi="Wingdings" w:cs="Wingdings"/>
        <w:b w:val="0"/>
        <w:i w:val="0"/>
        <w:strike w:val="0"/>
        <w:dstrike w:val="0"/>
        <w:color w:val="1F5768"/>
        <w:sz w:val="24"/>
        <w:szCs w:val="24"/>
        <w:u w:val="none" w:color="000000"/>
        <w:bdr w:val="none" w:sz="0" w:space="0" w:color="auto"/>
        <w:shd w:val="clear" w:color="auto" w:fill="auto"/>
        <w:vertAlign w:val="baseline"/>
      </w:rPr>
    </w:lvl>
    <w:lvl w:ilvl="6" w:tplc="A2482110">
      <w:start w:val="1"/>
      <w:numFmt w:val="bullet"/>
      <w:lvlText w:val="•"/>
      <w:lvlJc w:val="left"/>
      <w:pPr>
        <w:ind w:left="4748"/>
      </w:pPr>
      <w:rPr>
        <w:rFonts w:ascii="Wingdings" w:eastAsia="Wingdings" w:hAnsi="Wingdings" w:cs="Wingdings"/>
        <w:b w:val="0"/>
        <w:i w:val="0"/>
        <w:strike w:val="0"/>
        <w:dstrike w:val="0"/>
        <w:color w:val="1F5768"/>
        <w:sz w:val="24"/>
        <w:szCs w:val="24"/>
        <w:u w:val="none" w:color="000000"/>
        <w:bdr w:val="none" w:sz="0" w:space="0" w:color="auto"/>
        <w:shd w:val="clear" w:color="auto" w:fill="auto"/>
        <w:vertAlign w:val="baseline"/>
      </w:rPr>
    </w:lvl>
    <w:lvl w:ilvl="7" w:tplc="D25EE2F2">
      <w:start w:val="1"/>
      <w:numFmt w:val="bullet"/>
      <w:lvlText w:val="o"/>
      <w:lvlJc w:val="left"/>
      <w:pPr>
        <w:ind w:left="5468"/>
      </w:pPr>
      <w:rPr>
        <w:rFonts w:ascii="Wingdings" w:eastAsia="Wingdings" w:hAnsi="Wingdings" w:cs="Wingdings"/>
        <w:b w:val="0"/>
        <w:i w:val="0"/>
        <w:strike w:val="0"/>
        <w:dstrike w:val="0"/>
        <w:color w:val="1F5768"/>
        <w:sz w:val="24"/>
        <w:szCs w:val="24"/>
        <w:u w:val="none" w:color="000000"/>
        <w:bdr w:val="none" w:sz="0" w:space="0" w:color="auto"/>
        <w:shd w:val="clear" w:color="auto" w:fill="auto"/>
        <w:vertAlign w:val="baseline"/>
      </w:rPr>
    </w:lvl>
    <w:lvl w:ilvl="8" w:tplc="00CCD724">
      <w:start w:val="1"/>
      <w:numFmt w:val="bullet"/>
      <w:lvlText w:val="▪"/>
      <w:lvlJc w:val="left"/>
      <w:pPr>
        <w:ind w:left="6188"/>
      </w:pPr>
      <w:rPr>
        <w:rFonts w:ascii="Wingdings" w:eastAsia="Wingdings" w:hAnsi="Wingdings" w:cs="Wingdings"/>
        <w:b w:val="0"/>
        <w:i w:val="0"/>
        <w:strike w:val="0"/>
        <w:dstrike w:val="0"/>
        <w:color w:val="1F5768"/>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BD8"/>
    <w:rsid w:val="003453BA"/>
    <w:rsid w:val="003561E2"/>
    <w:rsid w:val="00550A88"/>
    <w:rsid w:val="0071188F"/>
    <w:rsid w:val="00751BD8"/>
    <w:rsid w:val="008C6B54"/>
    <w:rsid w:val="00995FC3"/>
    <w:rsid w:val="00A66E17"/>
    <w:rsid w:val="00A93F3C"/>
    <w:rsid w:val="00B01D84"/>
    <w:rsid w:val="00B40BBF"/>
    <w:rsid w:val="00FA3071"/>
    <w:rsid w:val="00FC5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561E2"/>
    <w:pPr>
      <w:spacing w:after="0" w:line="240" w:lineRule="auto"/>
    </w:pPr>
    <w:rPr>
      <w:rFonts w:eastAsia="Times New Roman"/>
      <w:lang w:eastAsia="ru-RU"/>
    </w:rPr>
    <w:tblPr>
      <w:tblCellMar>
        <w:top w:w="0" w:type="dxa"/>
        <w:left w:w="0" w:type="dxa"/>
        <w:bottom w:w="0" w:type="dxa"/>
        <w:right w:w="0" w:type="dxa"/>
      </w:tblCellMar>
    </w:tblPr>
  </w:style>
  <w:style w:type="table" w:styleId="a3">
    <w:name w:val="Table Grid"/>
    <w:basedOn w:val="a1"/>
    <w:uiPriority w:val="39"/>
    <w:rsid w:val="00FA3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995FC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1693</Words>
  <Characters>9653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Ученик1</dc:creator>
  <cp:keywords/>
  <dc:description/>
  <cp:lastModifiedBy>Мой</cp:lastModifiedBy>
  <cp:revision>6</cp:revision>
  <dcterms:created xsi:type="dcterms:W3CDTF">2017-05-08T01:08:00Z</dcterms:created>
  <dcterms:modified xsi:type="dcterms:W3CDTF">2017-05-10T23:37:00Z</dcterms:modified>
</cp:coreProperties>
</file>