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96" w:rsidRDefault="00F73C7A" w:rsidP="004F0F96">
      <w:pPr>
        <w:spacing w:line="360" w:lineRule="auto"/>
        <w:jc w:val="right"/>
      </w:pPr>
      <w:r>
        <w:t xml:space="preserve">                       </w:t>
      </w:r>
      <w:r>
        <w:tab/>
      </w:r>
      <w:r>
        <w:tab/>
      </w:r>
    </w:p>
    <w:p w:rsidR="004F0F96" w:rsidRDefault="004F0F96" w:rsidP="004F0F96">
      <w:pPr>
        <w:spacing w:line="360" w:lineRule="auto"/>
        <w:jc w:val="right"/>
      </w:pPr>
    </w:p>
    <w:p w:rsidR="004F0F96" w:rsidRPr="00E6228A" w:rsidRDefault="004F0F96" w:rsidP="004F0F96">
      <w:pPr>
        <w:tabs>
          <w:tab w:val="left" w:pos="6080"/>
        </w:tabs>
        <w:rPr>
          <w:sz w:val="26"/>
          <w:szCs w:val="26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4F0F96" w:rsidRDefault="004F0F96" w:rsidP="004F0F9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общеобразовательная школа пос. </w:t>
      </w:r>
      <w:proofErr w:type="gramStart"/>
      <w:r>
        <w:rPr>
          <w:rFonts w:ascii="Times New Roman" w:hAnsi="Times New Roman"/>
          <w:sz w:val="24"/>
        </w:rPr>
        <w:t>Лесной</w:t>
      </w:r>
      <w:proofErr w:type="gramEnd"/>
    </w:p>
    <w:p w:rsidR="004F0F96" w:rsidRDefault="004F0F96" w:rsidP="004F0F9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4F0F96" w:rsidRDefault="004F0F96" w:rsidP="004F0F96">
      <w:pPr>
        <w:pStyle w:val="a4"/>
        <w:rPr>
          <w:rFonts w:ascii="Times New Roman" w:hAnsi="Times New Roman"/>
          <w:sz w:val="24"/>
        </w:rPr>
      </w:pPr>
    </w:p>
    <w:p w:rsidR="004F0F96" w:rsidRDefault="004F0F96" w:rsidP="004F0F96">
      <w:pPr>
        <w:pStyle w:val="a4"/>
        <w:rPr>
          <w:rFonts w:ascii="Times New Roman" w:hAnsi="Times New Roman"/>
          <w:sz w:val="24"/>
        </w:rPr>
      </w:pPr>
    </w:p>
    <w:p w:rsidR="004F0F96" w:rsidRDefault="004F0F96" w:rsidP="004F0F96"/>
    <w:p w:rsidR="004F0F96" w:rsidRDefault="004F0F96" w:rsidP="004F0F96">
      <w:pPr>
        <w:pStyle w:val="a6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4F0F96" w:rsidTr="00A94070">
        <w:trPr>
          <w:trHeight w:val="1625"/>
        </w:trPr>
        <w:tc>
          <w:tcPr>
            <w:tcW w:w="4908" w:type="dxa"/>
          </w:tcPr>
          <w:p w:rsidR="004F0F96" w:rsidRDefault="004F0F96" w:rsidP="00A94070">
            <w:pPr>
              <w:pStyle w:val="a4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___  от «___»_______ 20___г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4F0F96" w:rsidRDefault="004F0F96" w:rsidP="00A9407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4F0F96" w:rsidRDefault="004F0F96" w:rsidP="004F0F96">
      <w:pPr>
        <w:pStyle w:val="a4"/>
        <w:rPr>
          <w:rFonts w:ascii="Times New Roman" w:hAnsi="Times New Roman"/>
          <w:sz w:val="24"/>
          <w:szCs w:val="24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Pr="004F0F96" w:rsidRDefault="004F0F96" w:rsidP="004F0F96">
      <w:pPr>
        <w:spacing w:line="360" w:lineRule="auto"/>
        <w:jc w:val="center"/>
        <w:rPr>
          <w:b/>
          <w:sz w:val="28"/>
          <w:szCs w:val="28"/>
        </w:rPr>
      </w:pPr>
      <w:r w:rsidRPr="004F0F96">
        <w:rPr>
          <w:b/>
          <w:sz w:val="28"/>
          <w:szCs w:val="28"/>
        </w:rPr>
        <w:t>ПОЛОЖЕНИЕ</w:t>
      </w:r>
    </w:p>
    <w:p w:rsidR="004F0F96" w:rsidRPr="004F0F96" w:rsidRDefault="004F0F96" w:rsidP="004F0F96">
      <w:pPr>
        <w:jc w:val="center"/>
        <w:rPr>
          <w:b/>
          <w:sz w:val="28"/>
          <w:szCs w:val="28"/>
        </w:rPr>
      </w:pPr>
      <w:r w:rsidRPr="004F0F96">
        <w:rPr>
          <w:b/>
          <w:sz w:val="28"/>
          <w:szCs w:val="28"/>
        </w:rPr>
        <w:t xml:space="preserve">о противодействии коррупции </w:t>
      </w:r>
    </w:p>
    <w:p w:rsidR="004F0F96" w:rsidRPr="004F0F96" w:rsidRDefault="004F0F96" w:rsidP="004F0F96">
      <w:pPr>
        <w:jc w:val="center"/>
        <w:rPr>
          <w:b/>
          <w:sz w:val="28"/>
          <w:szCs w:val="28"/>
        </w:rPr>
      </w:pPr>
      <w:r w:rsidRPr="004F0F96">
        <w:rPr>
          <w:b/>
          <w:sz w:val="28"/>
          <w:szCs w:val="28"/>
        </w:rPr>
        <w:t xml:space="preserve">в муниципальном бюджетном образовательном учреждении </w:t>
      </w:r>
    </w:p>
    <w:p w:rsidR="004F0F96" w:rsidRPr="004F0F96" w:rsidRDefault="004F0F96" w:rsidP="004F0F96">
      <w:pPr>
        <w:jc w:val="center"/>
        <w:rPr>
          <w:b/>
          <w:sz w:val="28"/>
          <w:szCs w:val="28"/>
        </w:rPr>
      </w:pPr>
      <w:r w:rsidRPr="004F0F96">
        <w:rPr>
          <w:b/>
          <w:sz w:val="28"/>
          <w:szCs w:val="28"/>
        </w:rPr>
        <w:t>средней общеобразовательной школе пос. Лесной</w:t>
      </w:r>
    </w:p>
    <w:p w:rsidR="004F0F96" w:rsidRPr="004F0F96" w:rsidRDefault="004F0F96" w:rsidP="004F0F96">
      <w:pPr>
        <w:pStyle w:val="a4"/>
        <w:rPr>
          <w:rFonts w:ascii="Times New Roman" w:hAnsi="Times New Roman"/>
          <w:sz w:val="28"/>
          <w:szCs w:val="28"/>
        </w:rPr>
      </w:pPr>
      <w:r w:rsidRPr="004F0F9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rPr>
          <w:rFonts w:ascii="Times New Roman" w:hAnsi="Times New Roman"/>
          <w:b/>
          <w:sz w:val="32"/>
          <w:szCs w:val="32"/>
        </w:rPr>
      </w:pPr>
    </w:p>
    <w:p w:rsidR="004F0F96" w:rsidRDefault="004F0F96" w:rsidP="004F0F96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1"/>
        <w:tblW w:w="10225" w:type="dxa"/>
        <w:tblLook w:val="04A0"/>
      </w:tblPr>
      <w:tblGrid>
        <w:gridCol w:w="5112"/>
        <w:gridCol w:w="5113"/>
      </w:tblGrid>
      <w:tr w:rsidR="004F0F96" w:rsidTr="00A94070">
        <w:trPr>
          <w:trHeight w:val="1325"/>
        </w:trPr>
        <w:tc>
          <w:tcPr>
            <w:tcW w:w="5112" w:type="dxa"/>
          </w:tcPr>
          <w:p w:rsidR="004F0F96" w:rsidRDefault="004F0F96" w:rsidP="00A9407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F0F96" w:rsidRDefault="004F0F96" w:rsidP="00A9407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4F0F96" w:rsidRDefault="004F0F96" w:rsidP="00A9407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113" w:type="dxa"/>
            <w:hideMark/>
          </w:tcPr>
          <w:p w:rsidR="004F0F96" w:rsidRDefault="004F0F96" w:rsidP="00A9407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4F0F96" w:rsidRDefault="004F0F96" w:rsidP="00A9407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Принято на заседании педагогического совета, </w:t>
            </w:r>
          </w:p>
          <w:p w:rsidR="004F0F96" w:rsidRDefault="004F0F96" w:rsidP="004F0F96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Протокол № _____ от «___» _______20___г</w:t>
            </w:r>
          </w:p>
        </w:tc>
      </w:tr>
    </w:tbl>
    <w:p w:rsidR="004F0F96" w:rsidRDefault="004F0F96" w:rsidP="004F0F96">
      <w:pPr>
        <w:spacing w:line="360" w:lineRule="auto"/>
      </w:pPr>
    </w:p>
    <w:p w:rsidR="00F73C7A" w:rsidRDefault="00F73C7A" w:rsidP="00F73C7A">
      <w:pPr>
        <w:jc w:val="center"/>
        <w:rPr>
          <w:b/>
        </w:rPr>
      </w:pPr>
    </w:p>
    <w:p w:rsidR="00F73C7A" w:rsidRDefault="00F73C7A" w:rsidP="00F73C7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Общие положения</w:t>
      </w:r>
    </w:p>
    <w:p w:rsidR="004F0F96" w:rsidRDefault="00F73C7A" w:rsidP="00F73C7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Данное Положение «О противодействии коррупции» (далее - Положение) разработано на основе Федерального </w:t>
      </w:r>
      <w:r w:rsidRPr="004F0F96">
        <w:rPr>
          <w:bCs/>
        </w:rPr>
        <w:t>закона</w:t>
      </w:r>
      <w:r>
        <w:t xml:space="preserve"> от 25.12.2008 № 273-Ф</w:t>
      </w:r>
      <w:r w:rsidR="004F0F96">
        <w:t>З «О противодействии коррупции».</w:t>
      </w:r>
      <w:r>
        <w:t xml:space="preserve"> 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</w:rPr>
      </w:pPr>
      <w:r>
        <w:t xml:space="preserve">Настоящим Положением устанавливаются основные </w:t>
      </w:r>
      <w:r>
        <w:rPr>
          <w:rStyle w:val="blk"/>
        </w:rP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</w:rPr>
      </w:pPr>
      <w:r>
        <w:rPr>
          <w:rStyle w:val="blk"/>
        </w:rPr>
        <w:t>Для целей настоящего Положения используются следующие основные понятия:</w:t>
      </w:r>
    </w:p>
    <w:p w:rsidR="00F73C7A" w:rsidRDefault="00F73C7A" w:rsidP="00F73C7A">
      <w:pPr>
        <w:pStyle w:val="a3"/>
        <w:numPr>
          <w:ilvl w:val="2"/>
          <w:numId w:val="1"/>
        </w:numPr>
        <w:ind w:left="0" w:firstLine="709"/>
        <w:jc w:val="both"/>
      </w:pPr>
      <w:r>
        <w:rPr>
          <w:rStyle w:val="blk"/>
        </w:rPr>
        <w:t xml:space="preserve">коррупция: </w:t>
      </w:r>
    </w:p>
    <w:p w:rsidR="00F73C7A" w:rsidRDefault="00F73C7A" w:rsidP="00F73C7A">
      <w:pPr>
        <w:pStyle w:val="a3"/>
        <w:ind w:left="0" w:firstLine="709"/>
        <w:jc w:val="both"/>
      </w:pPr>
      <w:proofErr w:type="gramStart"/>
      <w:r>
        <w:rPr>
          <w:rStyle w:val="blk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73C7A" w:rsidRDefault="00F73C7A" w:rsidP="00F73C7A">
      <w:pPr>
        <w:ind w:firstLine="709"/>
        <w:jc w:val="both"/>
      </w:pPr>
      <w:r>
        <w:rPr>
          <w:rStyle w:val="blk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F73C7A" w:rsidRDefault="00F73C7A" w:rsidP="00F73C7A">
      <w:pPr>
        <w:pStyle w:val="a3"/>
        <w:numPr>
          <w:ilvl w:val="2"/>
          <w:numId w:val="1"/>
        </w:numPr>
        <w:ind w:left="0" w:firstLine="709"/>
        <w:jc w:val="both"/>
      </w:pPr>
      <w:r>
        <w:rPr>
          <w:rStyle w:val="blk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73C7A" w:rsidRDefault="00F73C7A" w:rsidP="00F73C7A">
      <w:pPr>
        <w:pStyle w:val="a3"/>
        <w:ind w:left="0" w:firstLine="709"/>
        <w:jc w:val="both"/>
      </w:pPr>
      <w:r>
        <w:rPr>
          <w:rStyle w:val="blk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в) по минимизации и (или) ликвидации последствий коррупционных правонарушений.</w:t>
      </w:r>
    </w:p>
    <w:p w:rsidR="00F73C7A" w:rsidRDefault="00F73C7A" w:rsidP="00F73C7A">
      <w:pPr>
        <w:ind w:firstLine="709"/>
        <w:jc w:val="both"/>
      </w:pPr>
      <w:r>
        <w:t xml:space="preserve">1.4. </w:t>
      </w:r>
      <w:r>
        <w:rPr>
          <w:rStyle w:val="blk"/>
        </w:rPr>
        <w:t>Основные принципы противодействия коррупции: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1) признание, обеспечение и защита основных прав и свобод человека и гражданина;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2) законность;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3) публичность и открытость деятельности государственных органов и органов местного самоуправления;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4) неотвратимость ответственности за совершение коррупционных правонарушений;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6) приоритетное применение мер по предупреждению коррупции.</w:t>
      </w:r>
    </w:p>
    <w:p w:rsidR="00F73C7A" w:rsidRDefault="00F73C7A" w:rsidP="00F73C7A">
      <w:pPr>
        <w:ind w:firstLine="709"/>
        <w:jc w:val="both"/>
      </w:pPr>
    </w:p>
    <w:p w:rsidR="0003115D" w:rsidRDefault="0003115D" w:rsidP="00F73C7A">
      <w:pPr>
        <w:jc w:val="both"/>
        <w:rPr>
          <w:rStyle w:val="blk"/>
          <w:b/>
        </w:rPr>
      </w:pPr>
    </w:p>
    <w:p w:rsidR="00F73C7A" w:rsidRDefault="00F73C7A" w:rsidP="00F73C7A">
      <w:pPr>
        <w:jc w:val="both"/>
        <w:rPr>
          <w:rStyle w:val="blk"/>
          <w:b/>
        </w:rPr>
      </w:pPr>
      <w:r>
        <w:rPr>
          <w:rStyle w:val="blk"/>
          <w:b/>
        </w:rPr>
        <w:t>2. Основные меры по профилактике коррупции.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Профилактика коррупции осуществляется путем применения следующих основных мер: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1) формирование в коллективе нетерпимости к коррупционному поведению;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2) проведение мероприятий по разъяснению работникам школы и родителям (законным представителям) учащихся законодательства в сфере противодействия коррупции.</w:t>
      </w:r>
    </w:p>
    <w:p w:rsidR="00F73C7A" w:rsidRDefault="00F73C7A" w:rsidP="00F73C7A">
      <w:pPr>
        <w:ind w:firstLine="709"/>
        <w:jc w:val="both"/>
      </w:pPr>
    </w:p>
    <w:p w:rsidR="00F73C7A" w:rsidRDefault="00F73C7A" w:rsidP="00F73C7A">
      <w:pPr>
        <w:jc w:val="both"/>
        <w:rPr>
          <w:b/>
        </w:rPr>
      </w:pPr>
      <w:r>
        <w:rPr>
          <w:b/>
        </w:rPr>
        <w:t>3. Основные направления деятельности по повышению эффективности противодействия коррупции:</w:t>
      </w:r>
    </w:p>
    <w:p w:rsidR="00F73C7A" w:rsidRDefault="00F73C7A" w:rsidP="00F73C7A">
      <w:pPr>
        <w:ind w:firstLine="709"/>
        <w:jc w:val="both"/>
      </w:pPr>
      <w:r>
        <w:t xml:space="preserve">1) создание механизма взаимодействия органов управления образовательного учреждения с органами местного самоуправления, </w:t>
      </w:r>
      <w:r>
        <w:rPr>
          <w:rStyle w:val="blk"/>
        </w:rPr>
        <w:t>с общественными и муниципальными комиссиями по вопросам противодействия коррупции, а также с гражданами и институтами гражданского общества;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2) принятие локальных, административных и иных мер, направленных на привлечение работников и родителей (законных представителей) учащихся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3)  создание механизмов общественного </w:t>
      </w:r>
      <w:proofErr w:type="gramStart"/>
      <w:r>
        <w:rPr>
          <w:rStyle w:val="blk"/>
        </w:rPr>
        <w:t>контроля за</w:t>
      </w:r>
      <w:proofErr w:type="gramEnd"/>
      <w:r>
        <w:rPr>
          <w:rStyle w:val="blk"/>
        </w:rPr>
        <w:t xml:space="preserve">  деятельностью образовательного учреждения;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4) обеспечение открытого доступа граждан (родителей, законных представителей) к информа</w:t>
      </w:r>
      <w:r w:rsidR="008C35C5">
        <w:rPr>
          <w:rStyle w:val="blk"/>
        </w:rPr>
        <w:t xml:space="preserve">ции о деятельности МБОУ </w:t>
      </w:r>
      <w:r w:rsidR="004F0F96">
        <w:rPr>
          <w:rStyle w:val="blk"/>
        </w:rPr>
        <w:t>СОШ пос. Лесной</w:t>
      </w:r>
      <w:r>
        <w:rPr>
          <w:rStyle w:val="blk"/>
        </w:rPr>
        <w:t>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5) обеспечение добросовестности, открытости, добросовестной конкуренции и объективности при осуществлении закупок товаров, работ, услуг дл</w:t>
      </w:r>
      <w:r w:rsidR="008C35C5">
        <w:rPr>
          <w:rStyle w:val="blk"/>
        </w:rPr>
        <w:t xml:space="preserve">я обеспечения нужд МБОУ СОШ </w:t>
      </w:r>
      <w:r w:rsidR="004F0F96">
        <w:rPr>
          <w:rStyle w:val="blk"/>
        </w:rPr>
        <w:t>пос. Лесной</w:t>
      </w:r>
      <w:r>
        <w:rPr>
          <w:rStyle w:val="blk"/>
        </w:rPr>
        <w:t>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6) создание условий для уведомления учащимися и их родителями (законными представителями) в письменной форме администрации МБОУ СОШ </w:t>
      </w:r>
      <w:r w:rsidR="004F0F96">
        <w:rPr>
          <w:rStyle w:val="blk"/>
        </w:rPr>
        <w:t xml:space="preserve">пос. Лесной </w:t>
      </w:r>
      <w:r>
        <w:rPr>
          <w:rStyle w:val="blk"/>
        </w:rPr>
        <w:t>и Уполномоченного по правам человека обо всех случаях проявления коррупционного поведения (вымогания взяток работниками школы, дача взяток работникам школы и т.п.).</w:t>
      </w:r>
    </w:p>
    <w:p w:rsidR="00F73C7A" w:rsidRDefault="00F73C7A" w:rsidP="00F73C7A">
      <w:pPr>
        <w:ind w:firstLine="709"/>
        <w:jc w:val="both"/>
        <w:rPr>
          <w:rStyle w:val="blk"/>
        </w:rPr>
      </w:pPr>
    </w:p>
    <w:p w:rsidR="00F73C7A" w:rsidRDefault="00F73C7A" w:rsidP="00F73C7A">
      <w:pPr>
        <w:jc w:val="both"/>
        <w:rPr>
          <w:rStyle w:val="blk"/>
          <w:b/>
        </w:rPr>
      </w:pPr>
      <w:r>
        <w:rPr>
          <w:rStyle w:val="blk"/>
          <w:b/>
        </w:rPr>
        <w:t>4. Организационные основы противодействия коррупции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4.1. Общее руководство мероприятиями, направленными на противодействие коррупции, осуществляют: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директор школы;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t xml:space="preserve">4.2. </w:t>
      </w:r>
      <w:r w:rsidR="004F0F96">
        <w:t>Д</w:t>
      </w:r>
      <w:r>
        <w:rPr>
          <w:rStyle w:val="blk"/>
        </w:rPr>
        <w:t>иректор</w:t>
      </w:r>
      <w:r w:rsidR="004F0F96">
        <w:rPr>
          <w:rStyle w:val="blk"/>
        </w:rPr>
        <w:t xml:space="preserve"> школы</w:t>
      </w:r>
      <w:r>
        <w:rPr>
          <w:rStyle w:val="blk"/>
        </w:rPr>
        <w:t>: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разрабатывает проекты локальных актов по вопросам противодействия коррупции;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принимает заявления работников школы, учащихся, их родителей (законных представителей) о фактах коррупционных проявлений должностными лицами;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- направляет в рабочую комиссию по противодействию коррупции свои предложения по проведению </w:t>
      </w:r>
      <w:proofErr w:type="spellStart"/>
      <w:r>
        <w:rPr>
          <w:rStyle w:val="blk"/>
        </w:rPr>
        <w:t>антикоррупционн</w:t>
      </w:r>
      <w:r w:rsidR="008C35C5">
        <w:rPr>
          <w:rStyle w:val="blk"/>
        </w:rPr>
        <w:t>ой</w:t>
      </w:r>
      <w:proofErr w:type="spellEnd"/>
      <w:r w:rsidR="008C35C5">
        <w:rPr>
          <w:rStyle w:val="blk"/>
        </w:rPr>
        <w:t xml:space="preserve"> деятельности в МБОУ </w:t>
      </w:r>
      <w:r w:rsidR="004F0F96">
        <w:rPr>
          <w:rStyle w:val="blk"/>
        </w:rPr>
        <w:t>СОШ пос. Лесной</w:t>
      </w:r>
      <w:r>
        <w:rPr>
          <w:rStyle w:val="blk"/>
        </w:rPr>
        <w:t>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- осуществляет </w:t>
      </w:r>
      <w:proofErr w:type="spellStart"/>
      <w:r>
        <w:rPr>
          <w:rStyle w:val="blk"/>
        </w:rPr>
        <w:t>антикоррупционную</w:t>
      </w:r>
      <w:proofErr w:type="spellEnd"/>
      <w:r>
        <w:rPr>
          <w:rStyle w:val="blk"/>
        </w:rPr>
        <w:t xml:space="preserve"> пропаганду и воспитание всех участников образовательного процесса;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 </w:t>
      </w:r>
      <w:bookmarkStart w:id="0" w:name="_GoBack"/>
      <w:bookmarkEnd w:id="0"/>
      <w:r>
        <w:rPr>
          <w:rStyle w:val="blk"/>
        </w:rPr>
        <w:t>- подготавливает планы противодействия коррупции и отчеты о реализации коррупционной политики в образовательном учреждении;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взаимодействует с правоохранительными органами, органами прокуратуры;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предоставляет (размещает) в соответствии с законодательством РФ информац</w:t>
      </w:r>
      <w:r w:rsidR="008C35C5">
        <w:rPr>
          <w:rStyle w:val="blk"/>
        </w:rPr>
        <w:t xml:space="preserve">ию о деятельности МБОУ СОШ </w:t>
      </w:r>
      <w:r w:rsidR="004F0F96">
        <w:rPr>
          <w:rStyle w:val="blk"/>
        </w:rPr>
        <w:t>пос. Лесной</w:t>
      </w:r>
      <w:r>
        <w:rPr>
          <w:rStyle w:val="blk"/>
        </w:rPr>
        <w:t>.</w:t>
      </w:r>
    </w:p>
    <w:p w:rsidR="00F73C7A" w:rsidRDefault="00F73C7A" w:rsidP="00F73C7A">
      <w:pPr>
        <w:ind w:firstLine="709"/>
        <w:jc w:val="both"/>
        <w:rPr>
          <w:rStyle w:val="blk"/>
        </w:rPr>
      </w:pPr>
    </w:p>
    <w:p w:rsidR="008C35C5" w:rsidRDefault="008C35C5" w:rsidP="00F73C7A">
      <w:pPr>
        <w:jc w:val="both"/>
        <w:rPr>
          <w:b/>
        </w:rPr>
      </w:pPr>
    </w:p>
    <w:p w:rsidR="00F73C7A" w:rsidRDefault="00F73C7A" w:rsidP="00F73C7A">
      <w:pPr>
        <w:jc w:val="both"/>
        <w:rPr>
          <w:b/>
        </w:rPr>
      </w:pPr>
      <w:r>
        <w:rPr>
          <w:b/>
        </w:rPr>
        <w:t xml:space="preserve">5. Ответственность физических и юридических лиц за коррупционные нарушения 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lastRenderedPageBreak/>
        <w:t>В случае</w:t>
      </w:r>
      <w:proofErr w:type="gramStart"/>
      <w:r>
        <w:rPr>
          <w:rStyle w:val="blk"/>
        </w:rPr>
        <w:t>,</w:t>
      </w:r>
      <w:proofErr w:type="gramEnd"/>
      <w:r>
        <w:rPr>
          <w:rStyle w:val="blk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предусмотренные  законодательством Российской Федерации.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73C7A" w:rsidRDefault="00F73C7A" w:rsidP="00F73C7A">
      <w:pPr>
        <w:ind w:firstLine="709"/>
        <w:jc w:val="both"/>
      </w:pPr>
    </w:p>
    <w:p w:rsidR="00001074" w:rsidRDefault="00001074"/>
    <w:sectPr w:rsidR="00001074" w:rsidSect="004F0F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D9"/>
    <w:multiLevelType w:val="multilevel"/>
    <w:tmpl w:val="DC40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B4"/>
    <w:rsid w:val="00001074"/>
    <w:rsid w:val="0003115D"/>
    <w:rsid w:val="00092AB4"/>
    <w:rsid w:val="004F0F96"/>
    <w:rsid w:val="00635185"/>
    <w:rsid w:val="008236C9"/>
    <w:rsid w:val="008C35C5"/>
    <w:rsid w:val="00AD0BAC"/>
    <w:rsid w:val="00E01C2F"/>
    <w:rsid w:val="00F7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  <w:style w:type="paragraph" w:styleId="a4">
    <w:name w:val="No Spacing"/>
    <w:link w:val="a5"/>
    <w:uiPriority w:val="1"/>
    <w:qFormat/>
    <w:rsid w:val="004F0F9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F0F96"/>
    <w:pPr>
      <w:spacing w:before="100" w:beforeAutospacing="1" w:after="100" w:afterAutospacing="1"/>
    </w:pPr>
    <w:rPr>
      <w:color w:val="000000"/>
    </w:rPr>
  </w:style>
  <w:style w:type="character" w:customStyle="1" w:styleId="a5">
    <w:name w:val="Без интервала Знак"/>
    <w:basedOn w:val="a0"/>
    <w:link w:val="a4"/>
    <w:uiPriority w:val="1"/>
    <w:locked/>
    <w:rsid w:val="004F0F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Горай Анна Леонидовна</dc:creator>
  <cp:lastModifiedBy>Мой</cp:lastModifiedBy>
  <cp:revision>6</cp:revision>
  <cp:lastPrinted>2016-05-27T04:45:00Z</cp:lastPrinted>
  <dcterms:created xsi:type="dcterms:W3CDTF">2014-10-28T09:21:00Z</dcterms:created>
  <dcterms:modified xsi:type="dcterms:W3CDTF">2016-05-27T04:45:00Z</dcterms:modified>
</cp:coreProperties>
</file>