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58" w:rsidRDefault="00EC2395" w:rsidP="00983A58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EC23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Классный час </w:t>
      </w:r>
    </w:p>
    <w:p w:rsidR="00EC2395" w:rsidRPr="00EC2395" w:rsidRDefault="00EC2395" w:rsidP="00983A58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«</w:t>
      </w:r>
      <w:r w:rsidRPr="00EC23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День солидарности борьбы с терроризмом</w:t>
      </w:r>
      <w:r w:rsidRPr="00983A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»</w:t>
      </w:r>
    </w:p>
    <w:p w:rsid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sz w:val="28"/>
          <w:szCs w:val="28"/>
        </w:rPr>
      </w:pP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rStyle w:val="a4"/>
          <w:color w:val="000000"/>
          <w:sz w:val="28"/>
          <w:szCs w:val="28"/>
        </w:rPr>
        <w:t>Цель:</w:t>
      </w:r>
      <w:r w:rsidRPr="00983A58">
        <w:rPr>
          <w:rStyle w:val="apple-converted-space"/>
          <w:color w:val="000000"/>
          <w:sz w:val="28"/>
          <w:szCs w:val="28"/>
        </w:rPr>
        <w:t> </w:t>
      </w:r>
      <w:r w:rsidRPr="00983A58">
        <w:rPr>
          <w:color w:val="000000"/>
          <w:sz w:val="28"/>
          <w:szCs w:val="28"/>
        </w:rPr>
        <w:t>формирование общественного сознания и гражданской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позиции подрастающего поколения, объяснить сущность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терроризма;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содействовать формированию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толерантности</w:t>
      </w:r>
      <w:r w:rsidRPr="00983A58">
        <w:rPr>
          <w:rStyle w:val="apple-converted-space"/>
          <w:color w:val="000000"/>
          <w:sz w:val="28"/>
          <w:szCs w:val="28"/>
        </w:rPr>
        <w:t> </w:t>
      </w:r>
      <w:r w:rsidRPr="00983A58">
        <w:rPr>
          <w:color w:val="000000"/>
          <w:sz w:val="28"/>
          <w:szCs w:val="28"/>
        </w:rPr>
        <w:t>и профилактики межнациональной розни и нетерпимости; ознакомить учащихся с основными правилами поведения в условиях теракта (памятка каждому учащемуся), воспитание ответственного отношения к своей жизни и жизни окружающих.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983A58">
        <w:rPr>
          <w:rStyle w:val="a4"/>
          <w:color w:val="000000"/>
          <w:sz w:val="28"/>
          <w:szCs w:val="28"/>
        </w:rPr>
        <w:t>Ход классного часа: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color w:val="000000"/>
          <w:sz w:val="28"/>
          <w:szCs w:val="28"/>
        </w:rPr>
        <w:t>Учитель: 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власти.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color w:val="000000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 Это был для многих счастливый день – первый день в школе. Однако</w:t>
      </w:r>
      <w:proofErr w:type="gramStart"/>
      <w:r w:rsidRPr="00983A58">
        <w:rPr>
          <w:color w:val="000000"/>
          <w:sz w:val="28"/>
          <w:szCs w:val="28"/>
        </w:rPr>
        <w:t>,</w:t>
      </w:r>
      <w:proofErr w:type="gramEnd"/>
      <w:r w:rsidRPr="00983A58">
        <w:rPr>
          <w:color w:val="000000"/>
          <w:sz w:val="28"/>
          <w:szCs w:val="28"/>
        </w:rPr>
        <w:t xml:space="preserve"> террористы захватили беззащитных, безоружных людей, и удерживали их в здании школы 3 дня без еды, воды.</w:t>
      </w:r>
      <w:r w:rsidRPr="00983A58"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В результате этой трагедии погибло более 300 человек. Все население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было возмущено этим захватом</w:t>
      </w:r>
      <w:r w:rsidRPr="00983A58">
        <w:rPr>
          <w:rStyle w:val="apple-converted-space"/>
          <w:color w:val="000000"/>
          <w:sz w:val="28"/>
          <w:szCs w:val="28"/>
        </w:rPr>
        <w:t> </w:t>
      </w:r>
      <w:r w:rsidRPr="00983A58">
        <w:rPr>
          <w:color w:val="000000"/>
          <w:sz w:val="28"/>
          <w:szCs w:val="28"/>
        </w:rPr>
        <w:t xml:space="preserve">школы. Вся страна пыталась оказать посильную помощь пострадавшим в этой трагедии, а также другие страны.3 сентября </w:t>
      </w:r>
      <w:proofErr w:type="gramStart"/>
      <w:r w:rsidRPr="00983A58">
        <w:rPr>
          <w:color w:val="000000"/>
          <w:sz w:val="28"/>
          <w:szCs w:val="28"/>
        </w:rPr>
        <w:t>объявлен</w:t>
      </w:r>
      <w:proofErr w:type="gramEnd"/>
      <w:r w:rsidRPr="00983A58">
        <w:rPr>
          <w:color w:val="000000"/>
          <w:sz w:val="28"/>
          <w:szCs w:val="28"/>
        </w:rPr>
        <w:t xml:space="preserve"> днём солидарности в борьбе с терроризмом. А 1 сентября теперь не только День знаний, но и день скорби по погибшим людям, в том числе и детям в Беслане.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 xml:space="preserve">С сожалением приходится признать: мы живем в век терроризма. И </w:t>
      </w:r>
      <w:r w:rsidRPr="00983A58">
        <w:rPr>
          <w:color w:val="000000"/>
          <w:sz w:val="28"/>
          <w:szCs w:val="28"/>
        </w:rPr>
        <w:lastRenderedPageBreak/>
        <w:t>поэтому каждый человек – взрослый и ребенок – должен знать сущность терроризма и возможные способы защиты от него.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color w:val="000000"/>
          <w:sz w:val="28"/>
          <w:szCs w:val="28"/>
        </w:rPr>
        <w:t>У каждого человека, гражданина своего государства есть права и обязанности. Значит, он должен не только что-то требовать, но и сам выполнять определенные требования. Например, гражданин обязан защищать свою родину; беречь государственное имущество; заботиться о родных и близких; никому не причинять боли, не моральной и тем более физической и так далее.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color w:val="000000"/>
          <w:sz w:val="28"/>
          <w:szCs w:val="28"/>
        </w:rPr>
        <w:t>Учитель. Как вы думаете как надо вести себя, чтобы не стать террористом?</w:t>
      </w: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83A58">
        <w:rPr>
          <w:color w:val="000000"/>
          <w:sz w:val="28"/>
          <w:szCs w:val="28"/>
        </w:rPr>
        <w:t>(высказывания учащихся) (быть добрым и милосердным,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быть вежливым человеком,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уважать друг друга и окружающих,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совестливым и порядочным,</w:t>
      </w:r>
      <w:r>
        <w:rPr>
          <w:color w:val="000000"/>
          <w:sz w:val="28"/>
          <w:szCs w:val="28"/>
        </w:rPr>
        <w:t xml:space="preserve"> </w:t>
      </w:r>
      <w:r w:rsidRPr="00983A58">
        <w:rPr>
          <w:color w:val="000000"/>
          <w:sz w:val="28"/>
          <w:szCs w:val="28"/>
        </w:rPr>
        <w:t>уметь откликаться на чувства других и стремиться всем прийти на помощь.)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бы в школу позвонили и предупредили о том, что здание школы заминировано. Ваши действия.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бы ты зашел в подъезд и увидел подозрительный предмет (сверток, коробка, игрушка, </w:t>
      </w:r>
      <w:proofErr w:type="gramStart"/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лежащие</w:t>
      </w:r>
      <w:proofErr w:type="gramEnd"/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присмотра). Ваши действия.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бы ты возвращался со школы и в подъезде встретил стоящего незнакомого человека. Ваши действия.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определим правила поведения в случае угрозы террористического акта.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Помните – ваша цель остаться в живых.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Сообщите взрослым или в милицию по телефону 102.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Итог.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мирное население планеты надеется, что когда-нибудь это закончится и слово «терроризм» ис</w:t>
      </w:r>
      <w:bookmarkStart w:id="0" w:name="_GoBack"/>
      <w:bookmarkEnd w:id="0"/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чезнет из словаря навсегда.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Предлагаю нарисовать каждому рисунок на тему «Нет терроризму».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 торжествует на свете,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дружат народы Земли.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также на солнышке дети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Пускают весной корабли.</w:t>
      </w:r>
    </w:p>
    <w:p w:rsidR="00983A58" w:rsidRPr="00983A58" w:rsidRDefault="00983A58" w:rsidP="00983A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A58" w:rsidRPr="00983A58" w:rsidRDefault="00983A58" w:rsidP="00983A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677BD" w:rsidRPr="00983A58" w:rsidRDefault="00983A58" w:rsidP="00983A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77BD" w:rsidRPr="0098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CA"/>
    <w:rsid w:val="001314CA"/>
    <w:rsid w:val="006674CC"/>
    <w:rsid w:val="0089157B"/>
    <w:rsid w:val="00983A58"/>
    <w:rsid w:val="00E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A58"/>
    <w:rPr>
      <w:b/>
      <w:bCs/>
    </w:rPr>
  </w:style>
  <w:style w:type="character" w:customStyle="1" w:styleId="apple-converted-space">
    <w:name w:val="apple-converted-space"/>
    <w:basedOn w:val="a0"/>
    <w:rsid w:val="00983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A58"/>
    <w:rPr>
      <w:b/>
      <w:bCs/>
    </w:rPr>
  </w:style>
  <w:style w:type="character" w:customStyle="1" w:styleId="apple-converted-space">
    <w:name w:val="apple-converted-space"/>
    <w:basedOn w:val="a0"/>
    <w:rsid w:val="0098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3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643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0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2016-09-06T10:17:00Z</dcterms:created>
  <dcterms:modified xsi:type="dcterms:W3CDTF">2016-09-06T10:35:00Z</dcterms:modified>
</cp:coreProperties>
</file>